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7" w:rsidRDefault="004E6FA7" w:rsidP="004E6F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FA7" w:rsidRPr="004E6FA7" w:rsidRDefault="004E6FA7" w:rsidP="004E6F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460"/>
      <w:bookmarkEnd w:id="0"/>
      <w:r w:rsidRPr="004E6FA7">
        <w:rPr>
          <w:rFonts w:ascii="Times New Roman" w:hAnsi="Times New Roman"/>
          <w:sz w:val="28"/>
          <w:szCs w:val="28"/>
        </w:rPr>
        <w:t>КРИТЕРИИ</w:t>
      </w:r>
    </w:p>
    <w:p w:rsidR="004E6FA7" w:rsidRPr="004E6FA7" w:rsidRDefault="004E6FA7" w:rsidP="004E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FA7">
        <w:rPr>
          <w:rFonts w:ascii="Times New Roman" w:hAnsi="Times New Roman"/>
          <w:sz w:val="28"/>
          <w:szCs w:val="28"/>
        </w:rPr>
        <w:t>отбора муниципальных образований,</w:t>
      </w:r>
      <w:r>
        <w:rPr>
          <w:rFonts w:ascii="Times New Roman" w:hAnsi="Times New Roman"/>
          <w:sz w:val="28"/>
          <w:szCs w:val="28"/>
        </w:rPr>
        <w:t xml:space="preserve"> расположенных на территории С</w:t>
      </w:r>
      <w:r w:rsidRPr="004E6FA7">
        <w:rPr>
          <w:rFonts w:ascii="Times New Roman" w:hAnsi="Times New Roman"/>
          <w:sz w:val="28"/>
          <w:szCs w:val="28"/>
        </w:rPr>
        <w:t>вердловской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для предоставления субсидий на информатизацию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муниципальных библиотек, в том числе комплектование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книжных фондов (включая приобретение электронных версий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книг и приобретение (подписку) периодических изданий),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приобретение компьютерного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и лицензионного программного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подключение муниципальных библиотек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FA7">
        <w:rPr>
          <w:rFonts w:ascii="Times New Roman" w:hAnsi="Times New Roman"/>
          <w:sz w:val="28"/>
          <w:szCs w:val="28"/>
        </w:rPr>
        <w:t>к инфор</w:t>
      </w:r>
      <w:r>
        <w:rPr>
          <w:rFonts w:ascii="Times New Roman" w:hAnsi="Times New Roman"/>
          <w:sz w:val="28"/>
          <w:szCs w:val="28"/>
        </w:rPr>
        <w:t>мационно-коммуникационной сети И</w:t>
      </w:r>
      <w:r w:rsidRPr="004E6FA7">
        <w:rPr>
          <w:rFonts w:ascii="Times New Roman" w:hAnsi="Times New Roman"/>
          <w:sz w:val="28"/>
          <w:szCs w:val="28"/>
        </w:rPr>
        <w:t>нтернет</w:t>
      </w:r>
    </w:p>
    <w:p w:rsidR="004E6FA7" w:rsidRPr="004E6FA7" w:rsidRDefault="004E6FA7" w:rsidP="004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985"/>
      </w:tblGrid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4E6FA7" w:rsidRPr="004E6FA7" w:rsidTr="004E6FA7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Доля библиотек, не имеющих доступа к информационно-коммуни</w:t>
            </w:r>
            <w:r>
              <w:rPr>
                <w:rFonts w:ascii="Times New Roman" w:hAnsi="Times New Roman"/>
                <w:sz w:val="28"/>
                <w:szCs w:val="28"/>
              </w:rPr>
              <w:t>кационной сети Интернет (далее 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сеть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Интернет) (менее 20 процентов – 1 балл, от 20 до 50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балла, от 50 до 70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балла, свыше 70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Доля компьютерного оборудования, находящегося в эксплуатации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олее 5 лет (менее 20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от 20 до 40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балла, от 40 до 60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балла, от 60 до 80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балла, свыше 80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Наличие автоматизированной библиотечн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о-информационной системы (есть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нет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балла)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Доля библиотечного фонда, отраженного в электронно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каталоге (менее 10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баллов, от 10 до 20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балла, от 20 до 50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балла, более 50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1 балл)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Доля библиотек, имеющих сайты или веб-страницы в сет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Интернет (менее 10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балла, от 10 до 30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3 балла, от 30 до 60 процентов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балла, более 60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1 балл)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6FA7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в расчете на 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жителей (менее 25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аллов, от 25 до 50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4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алла, от 50 до 100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3 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лла, от 100 до 170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лла, от 170 до 250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свыше 250 экземпляров 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0 баллов)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Обеспеченность книгами на 1 пользователя общедоступных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иблиотек (менее 10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аллов, от 10 до 25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балла, от 25 до 40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балла,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свыше 60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 xml:space="preserve">Охват населения библиотечным обслуживанием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 25 до 35 процентов жителей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1 балл,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35 до 50 процентов жителей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балла,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50 до 70 процентов жителей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3 бал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ла, свыше 70 процентов жителей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Количество посещений библиотек на 1 жителя (менее 2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от 2 до 4 посещений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балла, от 4 до 7 посещени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балла, свыше 7 посещений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Количество книговыдач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 жителя (до 5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от 5 до 8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балла, от 8 до 15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балла, свыше 15 экземпляров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Увеличение количества библиотек, имеющих широкополосный доступ к сети Интернет со скоростью не ниже 256 Кбит (1 балл за каждую единицу)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Увеличение количества библиографических записей в электронном каталоге библиотек муниципального образования по сравнению с предыдущ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годом (от 1 до 10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свыше 10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балла)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документов библиотечного фонда, переведенных в электронную форму (оцифрованные и приобретенные электронные издания), по сравнению с предыдущим годом (от 1 до 5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балл, от 5 до 10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2 балла, свыше 10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4 балла)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</w:t>
            </w:r>
            <w:r>
              <w:rPr>
                <w:rFonts w:ascii="Times New Roman" w:hAnsi="Times New Roman"/>
                <w:sz w:val="28"/>
                <w:szCs w:val="28"/>
              </w:rPr>
              <w:t>«дорожной картой») «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Изменения в отраслях социальной сферы, направленные на </w:t>
            </w:r>
            <w:r w:rsidRPr="004E6FA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сферы кул</w:t>
            </w:r>
            <w:r>
              <w:rPr>
                <w:rFonts w:ascii="Times New Roman" w:hAnsi="Times New Roman"/>
                <w:sz w:val="28"/>
                <w:szCs w:val="28"/>
              </w:rPr>
              <w:t>ьтуры в Свердловской области», –</w:t>
            </w:r>
            <w:r w:rsidRPr="004E6FA7">
              <w:rPr>
                <w:rFonts w:ascii="Times New Roman" w:hAnsi="Times New Roman"/>
                <w:sz w:val="28"/>
                <w:szCs w:val="28"/>
              </w:rPr>
              <w:t xml:space="preserve">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E6FA7" w:rsidRPr="004E6FA7" w:rsidTr="004E6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4E6FA7" w:rsidRDefault="004E6FA7" w:rsidP="004E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A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4E6FA7" w:rsidRPr="004E6FA7" w:rsidRDefault="004E6FA7" w:rsidP="004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6FA7" w:rsidRPr="004E6FA7" w:rsidSect="003866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A"/>
    <w:rsid w:val="00023B0A"/>
    <w:rsid w:val="00196128"/>
    <w:rsid w:val="00386663"/>
    <w:rsid w:val="003C3B6D"/>
    <w:rsid w:val="0044321E"/>
    <w:rsid w:val="004E6FA7"/>
    <w:rsid w:val="005662C5"/>
    <w:rsid w:val="00675D12"/>
    <w:rsid w:val="00771539"/>
    <w:rsid w:val="00826E87"/>
    <w:rsid w:val="008A6970"/>
    <w:rsid w:val="00B836DC"/>
    <w:rsid w:val="00B91BBF"/>
    <w:rsid w:val="00BE279C"/>
    <w:rsid w:val="00C05D63"/>
    <w:rsid w:val="00F05AE9"/>
    <w:rsid w:val="00F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character" w:styleId="a4">
    <w:name w:val="Strong"/>
    <w:qFormat/>
    <w:rsid w:val="00386663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8666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character" w:styleId="a4">
    <w:name w:val="Strong"/>
    <w:qFormat/>
    <w:rsid w:val="00386663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8666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5</cp:revision>
  <dcterms:created xsi:type="dcterms:W3CDTF">2015-06-24T14:59:00Z</dcterms:created>
  <dcterms:modified xsi:type="dcterms:W3CDTF">2017-05-30T16:24:00Z</dcterms:modified>
</cp:coreProperties>
</file>