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4" w:rsidRPr="00D2198D" w:rsidRDefault="00940644" w:rsidP="00940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Форма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На бланке организации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               В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Совет по предоставлению грантов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Дата,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исходящий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номер               Губернатора Свердловской области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учреждениям культуры и искусства,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фондам, некоммерческим партнерствам и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автономным некоммерческим организациям,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культурную деятельность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на территории Свердловской области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40644" w:rsidRPr="002B5651" w:rsidRDefault="00940644" w:rsidP="00940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40644" w:rsidRPr="002B5651" w:rsidRDefault="00940644" w:rsidP="00940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ПРЕДОСТАВЛЕНИЕ ГРАНТОВ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ГУБЕРНАТОРА СВЕРДЛОВСКОЙ ОБЛАСТИ УЧРЕЖДЕНИЯМ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И ИСКУССТВА, ФОНДАМ, НЕКОММЕРЧЕСКИМ ПАРТНЕРСТВАМ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И АВТОНОМНЫМ НЕКОММЕРЧЕСКИМ ОРГАНИЗАЦИЯМ, ОСУЩЕСТВЛЯЮЩИМ КУЛЬТУРНУЮ ДЕЯТЕЛЬНОСТЬ НА ТЕРРИТОРИИ СВЕРДЛОВСКОЙ ОБЛАСТИ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1.  Изучив  документацию  конкурсного отбора на право получения грантов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Губернатора   Свердловской   области  учреждениями  культуры  и  искусства,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фондами,   некоммерческими   партнерствами  и  автономными  некоммерческими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организациями,   осуществляющими   культурную  деятельность  на  территории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Свердловской  области,  а  также  применимые  к  данному конкурсному отбору</w:t>
      </w:r>
      <w:proofErr w:type="gramEnd"/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законодательство и нормативные правовые акты ____________________________,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(наименование организации - участника конкурсного отбора)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(наименование должности руководителя и его Ф.И.О.)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сообщает   о   согласии   участвовать  в  конкурсном  отборе  на 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установленных  Порядком  проведения  конкурсного  отбора  на предоставление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грантов  Губернатора Свердловской области учреждениям культуры и искусства,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фондам,    некоммерческим    партнерствам   и   автономным   некоммерческим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организациям,   осуществляющим   культурную   деятельность   на  территории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Свердловской   области,   и  направляет  настоящую  заявку  для  участия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конкурсном   отборе  на  предоставление  грантов  Губернатора  Свердловской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области.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Номинация конкурсного отбора 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Ф.И.О. руководителя проекта 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Почтовый адрес и номера телефонов (городской с кодом города и номера сотовых телефонов) руководителя проекта: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Полное юридическое наименование организации в соответствии с ее Уставом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Ф.И.О. руководителя организации 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Место нахождения (адрес) организации ___________________, номер телефона __________, номер факса __________, e-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>: 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Запрашиваемый объем финансирования проекта (по гранту) 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Ф.И.О. основных исполнителей проекта (руководитель проекта в данной строке не указывается) _______________________________________________________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Заявка имеет следующие обязательные приложения: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приложение N 1. Краткие </w:t>
      </w:r>
      <w:hyperlink w:anchor="Par311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об организации-участнике - в 1 экз.;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2) приложение N 2. </w:t>
      </w:r>
      <w:hyperlink w:anchor="Par467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 проекте - в 1 экз.;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3) приложение N 3. </w:t>
      </w:r>
      <w:hyperlink w:anchor="Par552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 руководителе и основных исполнителях проекта - в 1 экз.;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приложение N 4. </w:t>
      </w:r>
      <w:hyperlink w:anchor="Par59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Смета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проекта с выделением и указанием доли гранта - в 1 экз.;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приложение N 5. Копия Устава - в 1 экз.;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приложение N 6. Краткое описание проектов, заявляемых соискателем гранта, для размещения в сети Интернет (1 страница печатного текста, формат А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, N 14, через 1 интервал.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Краткое описание проектов представляется на бумажном и электронном носителях отдельным файлом) - в 1 экз.;</w:t>
      </w:r>
      <w:proofErr w:type="gramEnd"/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7) выданная органами Федеральной налоговой службы выписка из Единого государственного реестра юридических лиц, подтверждающая отсутствие ведения процедуры ликвидации, - в 1 экз.;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8) согласие руководителя проекта и основных его исполнителей, сведения о которых включены в состав заявки, на обработку персональных данных;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9) другие документы и дополнительные материалы (перечислить) - в 1 экз.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3. Настоящей заявкой подтверждаем, что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(наименование организации - участника конкурсного отбора)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не  проводится  процедура  ликвидации,  банкротства,  открытия  конкурсного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производства, деятельность не приостановлена.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 К настоящей заявке прилагаются документы - всего _____ стр.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644"/>
      </w:tblGrid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Руководитель организации ____________________ / _________________________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198D">
        <w:rPr>
          <w:rFonts w:ascii="Times New Roman" w:hAnsi="Times New Roman" w:cs="Times New Roman"/>
          <w:sz w:val="28"/>
          <w:szCs w:val="28"/>
        </w:rPr>
        <w:t xml:space="preserve"> (подпись)             (расшифровка подписи)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198D">
        <w:rPr>
          <w:rFonts w:ascii="Times New Roman" w:hAnsi="Times New Roman" w:cs="Times New Roman"/>
          <w:sz w:val="28"/>
          <w:szCs w:val="28"/>
        </w:rPr>
        <w:t>.П.</w:t>
      </w: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N 1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8E00A1" w:rsidRDefault="00940644" w:rsidP="009406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1"/>
      <w:bookmarkEnd w:id="1"/>
      <w:r w:rsidRPr="008E00A1">
        <w:rPr>
          <w:rFonts w:ascii="Times New Roman" w:hAnsi="Times New Roman" w:cs="Times New Roman"/>
          <w:b/>
          <w:sz w:val="28"/>
          <w:szCs w:val="28"/>
        </w:rPr>
        <w:t>КРАТКИЕ СВЕДЕНИЯ</w:t>
      </w:r>
    </w:p>
    <w:p w:rsidR="00940644" w:rsidRPr="008E00A1" w:rsidRDefault="00940644" w:rsidP="009406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ОБ ОРГАНИЗАЦИИ - УЧАСТНИКЕ КОНКУРСНОГО ОТБОРА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1. Информационная справка (не более 2000 знаков):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Штатная численность: 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2.1. Перечень работников, имеющих почетные звания, государственные награды, профессиональные премии: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2.2. Перечень наиболее интересных проектов (спектакли, концерты, программы, проекты)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940644" w:rsidRPr="00D2198D" w:rsidTr="006B76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проекта</w:t>
            </w:r>
          </w:p>
        </w:tc>
      </w:tr>
      <w:tr w:rsidR="00940644" w:rsidRPr="00D2198D" w:rsidTr="006B76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2.3. Участие в региональных, российских и международных профессиональных конкурсах/фестивалях (награды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года):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794"/>
        <w:gridCol w:w="1644"/>
        <w:gridCol w:w="1531"/>
        <w:gridCol w:w="1757"/>
      </w:tblGrid>
      <w:tr w:rsidR="00940644" w:rsidRPr="00D2198D" w:rsidTr="006B769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проводимого фестиваля,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Описание награды</w:t>
            </w:r>
          </w:p>
        </w:tc>
      </w:tr>
      <w:tr w:rsidR="00940644" w:rsidRPr="00D2198D" w:rsidTr="006B769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2.4. Осуществление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дирижерами (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года):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40644" w:rsidSect="008E00A1">
          <w:pgSz w:w="11906" w:h="16838"/>
          <w:pgMar w:top="1134" w:right="567" w:bottom="1134" w:left="1418" w:header="0" w:footer="0" w:gutter="0"/>
          <w:cols w:space="720"/>
          <w:noEndnote/>
        </w:sect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2.5. Отчетные показатели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757"/>
        <w:gridCol w:w="1984"/>
        <w:gridCol w:w="850"/>
        <w:gridCol w:w="850"/>
        <w:gridCol w:w="1020"/>
        <w:gridCol w:w="850"/>
        <w:gridCol w:w="737"/>
        <w:gridCol w:w="1020"/>
        <w:gridCol w:w="1247"/>
        <w:gridCol w:w="1276"/>
        <w:gridCol w:w="1871"/>
      </w:tblGrid>
      <w:tr w:rsidR="00940644" w:rsidRPr="00D2198D" w:rsidTr="006B769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Коммерческая вместимость зала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из них художественно-артистический персонал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Число новых, капитально-возобновленных постановок (концертных программ)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Число зрителей (тыс. человек)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Процент заполняемости зрительного зала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 (тыс. рублей)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Доход от предпринимательской и иной приносящей доход деятельности (тыс. рублей)</w:t>
            </w:r>
          </w:p>
        </w:tc>
      </w:tr>
      <w:tr w:rsidR="00940644" w:rsidRPr="00D2198D" w:rsidTr="006B76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 выезде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 выезде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0644" w:rsidRPr="00D2198D" w:rsidTr="006B76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________________/ ______________________/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(расшифровка подписи)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40644" w:rsidSect="008E00A1">
          <w:pgSz w:w="16838" w:h="11906" w:orient="landscape"/>
          <w:pgMar w:top="1418" w:right="1134" w:bottom="567" w:left="1134" w:header="0" w:footer="0" w:gutter="0"/>
          <w:cols w:space="720"/>
          <w:noEndnote/>
        </w:sectPr>
      </w:pP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N 2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D2198D">
        <w:rPr>
          <w:rFonts w:ascii="Times New Roman" w:hAnsi="Times New Roman" w:cs="Times New Roman"/>
          <w:sz w:val="28"/>
          <w:szCs w:val="28"/>
        </w:rPr>
        <w:t>СВЕДЕНИЯ О ПРОЕКТЕ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1. Наименование проекта 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Цель проекта 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 Содержание проекта: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3.1. Аннотация проекта (не более 1500 знаков)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3.2. Основные этапы и полная программа работ на календарный год: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381"/>
      </w:tblGrid>
      <w:tr w:rsidR="00940644" w:rsidRPr="00D2198D" w:rsidTr="006B7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40644" w:rsidRPr="00D2198D" w:rsidTr="006B7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3.3. Сведения о наличии в штате специалистов, обладающих необходимой квалификацией, опытом работы для реализации проекта. Принимается во внимание опыт работы штатных и привлеченных сотрудников проекта, предыдущие достижения автора/исполнителя (авторов/исполнителей)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3.4. Количество исполнителей проекта: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3.5. Обоснование оригинальности проекта (отсутствие ранее созданных аналогов или похожих проектов), его инновационный характер, в том числе высокий художественный уровень проекта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 Ожидаемые результаты: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4.1. Эффективность проекта и его соответствие социально-экономическим приоритетам развития региона (региональная, федеральная значимость проекта) </w:t>
      </w:r>
      <w:hyperlink w:anchor="Par54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4.2. Указание целевой аудитории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4.3. Наличие положительных результатов реализованных ранее аналогичных проектов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 Общая стоимость проекта __________________________ рублей: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5.1. Запрашиваемый объем финансирования проекта по гранту: _________ рублей.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5.2. Иные источники финансирования проекта 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проекта: _________________/ ________________________/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(расшифровка подписи)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_________________/ ____________________/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(расшифровка подписи)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40644" w:rsidRPr="00D2198D" w:rsidRDefault="00940644" w:rsidP="009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3"/>
      <w:bookmarkEnd w:id="3"/>
      <w:r w:rsidRPr="00D2198D">
        <w:rPr>
          <w:rFonts w:ascii="Times New Roman" w:hAnsi="Times New Roman" w:cs="Times New Roman"/>
          <w:sz w:val="28"/>
          <w:szCs w:val="28"/>
        </w:rPr>
        <w:t xml:space="preserve">&lt;*&gt; (соответствие проекта основным направлениям развития региона, определенным документами стратегического планирования, например: </w:t>
      </w:r>
      <w:r w:rsidRPr="00D2198D">
        <w:rPr>
          <w:rFonts w:ascii="Times New Roman" w:hAnsi="Times New Roman" w:cs="Times New Roman"/>
          <w:sz w:val="28"/>
          <w:szCs w:val="28"/>
        </w:rPr>
        <w:lastRenderedPageBreak/>
        <w:t>государственным программам, Концепции развития театрального дела до 2020 года и иное).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N 3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52"/>
      <w:bookmarkEnd w:id="4"/>
      <w:r w:rsidRPr="00D2198D">
        <w:rPr>
          <w:rFonts w:ascii="Times New Roman" w:hAnsi="Times New Roman" w:cs="Times New Roman"/>
          <w:sz w:val="28"/>
          <w:szCs w:val="28"/>
        </w:rPr>
        <w:t>СВЕДЕНИЯ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 РУКОВОДИТЕЛЕ И ОСНОВНЫХ ИСПОЛНИТЕЛЯХ ПРОЕКТА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(ЗАПОЛНЯЕТСЯ НА КАЖДОГО ЧЕЛОВЕКА ОТДЕЛЬНО,</w:t>
      </w:r>
      <w:proofErr w:type="gramEnd"/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ОБЯЗАТЕЛЬНО УКАЗЫВАЕТСЯ НАЗВАНИЕ ПРОЕКТА)</w:t>
      </w:r>
      <w:proofErr w:type="gramEnd"/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1. Ф.И.О. 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Дата рождения 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 Почетное звание, ученая степень или звание 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 Основное место работы (указывается полное юридическое название организации в соответствии с ее Уставом)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 Должность (для неработающих - род занятий)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6. Основные творческие работы, связанные с тематикой проекта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7. Почтовый адрес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8. Номера телефонов служебный и домашний, номер факс; адрес электронной почты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исполнителя проекта  _________________/ _________________________/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(расшифровка подписи)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проекта _________________/ ________________________/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(расшифровка подписи)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N 4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93"/>
      <w:bookmarkEnd w:id="5"/>
      <w:r w:rsidRPr="00D2198D">
        <w:rPr>
          <w:rFonts w:ascii="Times New Roman" w:hAnsi="Times New Roman" w:cs="Times New Roman"/>
          <w:sz w:val="28"/>
          <w:szCs w:val="28"/>
        </w:rPr>
        <w:t>СМЕТА ПРОЕКТА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276"/>
        <w:gridCol w:w="850"/>
        <w:gridCol w:w="2154"/>
        <w:gridCol w:w="2268"/>
      </w:tblGrid>
      <w:tr w:rsidR="00940644" w:rsidRPr="00D2198D" w:rsidTr="006B76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Общие затраты (рублей)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940644" w:rsidRPr="00D2198D" w:rsidTr="006B7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областной/ 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44" w:rsidRPr="00D2198D" w:rsidTr="006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Расшифровка к смете с обоснованием расходов по статьям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проекта _________________/ ________________________/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(расшифровка подписи)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главного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бухгалтера организации       _________________/ ________________________/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(расшифровка подписи)</w:t>
      </w: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N 2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Порядку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проведения конкурсного отбора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предоставление грантов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Губернатора Свердловской области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учреждениям культуры и искусства,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фондам, некоммерческим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партнерствам и автономным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некоммерческим организациям,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осуществляющим культурную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деятельность на территории</w:t>
      </w:r>
    </w:p>
    <w:p w:rsidR="00940644" w:rsidRPr="00D2198D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Свердловской области</w:t>
      </w:r>
    </w:p>
    <w:p w:rsidR="00940644" w:rsidRPr="00D2198D" w:rsidRDefault="00940644" w:rsidP="009406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59"/>
      <w:bookmarkEnd w:id="6"/>
      <w:r w:rsidRPr="00D2198D">
        <w:rPr>
          <w:rFonts w:ascii="Times New Roman" w:hAnsi="Times New Roman" w:cs="Times New Roman"/>
          <w:sz w:val="28"/>
          <w:szCs w:val="28"/>
        </w:rPr>
        <w:t>ОЦЕНОЧНЫЙ ТАБЕЛЬ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(наименование организации культуры и искусства)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3460"/>
      </w:tblGrid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Шкала оценки критерия (варианты оценки в баллах)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0644" w:rsidRPr="00D2198D" w:rsidTr="006B769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Оценка социально-экономической значимости и художественной ценности проекта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проекта основным социально-экономическим приоритетам развития региона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Инновационный характер проекта, связанный с поиском новых форм выразительности, развитием современного театрального, музыкального, хореографического искусства, новаторских направлений искусства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патриотическое воспитание детей и молодежи, духовно-нравственное развитие населения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формирование привлекательного имиджа Свердловской области средствами культуры и искусства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проекта на сохранение 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традиций воплощения сценических произведений, концертных программ, преемственности артистической школы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0 - 1 - 2 - 3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повышение доступности и качества услуг, оказываемых населению в сфере культуры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сохранение, популяризацию и развитие культурного и исторического наследия народов России, региональной специфики культурной сферы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</w:t>
            </w:r>
          </w:p>
        </w:tc>
      </w:tr>
      <w:tr w:rsidR="00940644" w:rsidRPr="00D2198D" w:rsidTr="006B769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Оценка ресурсного обеспечения реализации проекта, представленного на конкурсный отбор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высокого уровня исполнительского мастерства (наличие у артистического персонала почетных званий и наград)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0 - 2 - 4 - 6 - 8 - 10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Признание профессиональным сообществом заслуг организации культуры (наличие положительных отзывов в средствах массовой информации, наличие материалов, посвященных деятельности организации, в ведущих профессиональных изданиях, на специализированных сайтах)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0 - 10 - 20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Ведение организацией гастрольной деятельности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Участие организации в региональных, российских и международных профессиональных фестивалях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0 - 2 - 4 - 6 - 8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Высокий процент заполняемости зрительного зала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0 - 1 - 2 - 3 - 4 - 5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Качество и разнообразие репертуара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0 - 1 - 2 - 3 - 4 - 5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организацией активного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дирижерами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0 - 1 - 2 - 3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творческих коллективов различной жанровой направленности, действующих как в составе творческой труппы, так и осуществляющих самостоятельные творческие проекты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0 - 1 - 2 - 3 - 4 - 5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Предоставление организацией не менее 40 процентов услуг (от общего объема услуг) для детской аудитории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</w:t>
            </w:r>
          </w:p>
        </w:tc>
      </w:tr>
      <w:tr w:rsidR="00940644" w:rsidRPr="00D2198D" w:rsidTr="006B76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Обоснованность расходования сре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0 - 4 - 8 - 12 - 16 - 18</w:t>
            </w:r>
          </w:p>
        </w:tc>
      </w:tr>
      <w:tr w:rsidR="00940644" w:rsidRPr="00D2198D" w:rsidTr="006B7692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"__" ______________________ 20__ г.</w:t>
      </w: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644" w:rsidRPr="00D2198D" w:rsidRDefault="00940644" w:rsidP="00940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40644" w:rsidRPr="00D2198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646"/>
      </w:tblGrid>
      <w:tr w:rsidR="00940644" w:rsidTr="006B7692">
        <w:tc>
          <w:tcPr>
            <w:tcW w:w="6204" w:type="dxa"/>
          </w:tcPr>
          <w:p w:rsidR="00940644" w:rsidRDefault="00940644" w:rsidP="006B76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40644" w:rsidRDefault="00940644" w:rsidP="006B76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3 к Порядку  проведения конкурсного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 предоставление грантов  Губернатора Свердловской области  учреждениям культуры и искусства, фондам, некоммерческим  партнерствам и автономным  некоммерческим организациям,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вляющим культурную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                                               Свердловской области</w:t>
            </w:r>
          </w:p>
        </w:tc>
      </w:tr>
    </w:tbl>
    <w:p w:rsidR="00940644" w:rsidRDefault="00940644" w:rsidP="009406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40644" w:rsidRPr="008E00A1" w:rsidRDefault="00940644" w:rsidP="009406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746"/>
      <w:bookmarkEnd w:id="7"/>
      <w:r w:rsidRPr="008E00A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ОБ ИСПОЛЬЗОВАНИИ ОБЛАСТНЫХ СРЕДСТВ, ПРЕДОСТАВЛЕННЫХ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0A1">
        <w:rPr>
          <w:rFonts w:ascii="Times New Roman" w:hAnsi="Times New Roman" w:cs="Times New Roman"/>
          <w:b/>
          <w:sz w:val="28"/>
          <w:szCs w:val="28"/>
        </w:rPr>
        <w:t>НА ГОСУДАРСТВЕННУЮ ПОДДЕРЖКУ В ВИДЕ ГРАНТА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40644" w:rsidRPr="002D3F84" w:rsidRDefault="00940644" w:rsidP="0094064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3F84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940644" w:rsidRPr="008E00A1" w:rsidRDefault="00940644" w:rsidP="009406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ПО ДОГОВОРУ С МИНИСТЕРСТВОМ КУЛЬТУРЫ СВЕРДЛОВСКОЙ ОБЛАСТИ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_____________ 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198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40644" w:rsidRPr="00D2198D" w:rsidRDefault="00940644" w:rsidP="00940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40644" w:rsidRPr="002D3F84" w:rsidRDefault="00940644" w:rsidP="0094064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D3F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(наименование проекта)</w:t>
      </w:r>
    </w:p>
    <w:p w:rsidR="00940644" w:rsidRPr="00D2198D" w:rsidRDefault="00940644" w:rsidP="009406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198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041"/>
        <w:gridCol w:w="1984"/>
        <w:gridCol w:w="1871"/>
        <w:gridCol w:w="1757"/>
        <w:gridCol w:w="2268"/>
        <w:gridCol w:w="1474"/>
      </w:tblGrid>
      <w:tr w:rsidR="00940644" w:rsidRPr="00D2198D" w:rsidTr="006B76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сметы расходов по договору (приложение к 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Предусмотрено по смете (приложение к договору)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Объем фактически выполненных работ (с расшифровкой согласно смете расходов)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с которыми заключены договоры на выполнение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Основания для перечисления денежных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Номера платежных документов, подтверждающих оплату по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фактически произведенных работ (акт приема-сдачи, счет-фактура)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Сумма средств по факту выполненных работ</w:t>
            </w:r>
          </w:p>
        </w:tc>
      </w:tr>
      <w:tr w:rsidR="00940644" w:rsidRPr="00D2198D" w:rsidTr="006B76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644" w:rsidRPr="00D2198D" w:rsidTr="006B76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4" w:rsidRPr="00D2198D" w:rsidRDefault="00940644" w:rsidP="006B76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644" w:rsidRPr="002D3F84" w:rsidRDefault="00940644" w:rsidP="00940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F84">
        <w:rPr>
          <w:rFonts w:ascii="Times New Roman" w:hAnsi="Times New Roman" w:cs="Times New Roman"/>
          <w:sz w:val="24"/>
          <w:szCs w:val="24"/>
        </w:rPr>
        <w:t>Смета фактических расходов и отчет о результатах реализации проекта прилагаются.</w:t>
      </w:r>
    </w:p>
    <w:p w:rsidR="00940644" w:rsidRPr="002D3F84" w:rsidRDefault="00940644" w:rsidP="00940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F84">
        <w:rPr>
          <w:rFonts w:ascii="Times New Roman" w:hAnsi="Times New Roman" w:cs="Times New Roman"/>
          <w:sz w:val="24"/>
          <w:szCs w:val="24"/>
        </w:rPr>
        <w:t>М.П. Руководитель организации ________________ / __________________________</w:t>
      </w:r>
    </w:p>
    <w:p w:rsidR="00940644" w:rsidRPr="002D3F84" w:rsidRDefault="00940644" w:rsidP="00940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F84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</w:p>
    <w:p w:rsidR="00940644" w:rsidRPr="002D3F84" w:rsidRDefault="00940644" w:rsidP="00940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F84">
        <w:rPr>
          <w:rFonts w:ascii="Times New Roman" w:hAnsi="Times New Roman" w:cs="Times New Roman"/>
          <w:sz w:val="24"/>
          <w:szCs w:val="24"/>
        </w:rPr>
        <w:t>Главный бухгалтер организации ________________ / __________________________</w:t>
      </w:r>
    </w:p>
    <w:p w:rsidR="00794AF4" w:rsidRDefault="00940644" w:rsidP="00940644">
      <w:pPr>
        <w:pStyle w:val="ConsPlusNonformat"/>
        <w:jc w:val="both"/>
      </w:pPr>
      <w:r w:rsidRPr="002D3F84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  <w:bookmarkStart w:id="8" w:name="_GoBack"/>
      <w:bookmarkEnd w:id="8"/>
    </w:p>
    <w:sectPr w:rsidR="00794AF4" w:rsidSect="00D2198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44"/>
    <w:rsid w:val="00794AF4"/>
    <w:rsid w:val="009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06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4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06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4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Наталья Глебовна</dc:creator>
  <cp:lastModifiedBy>Шибанова Наталья Глебовна</cp:lastModifiedBy>
  <cp:revision>1</cp:revision>
  <dcterms:created xsi:type="dcterms:W3CDTF">2017-08-03T06:14:00Z</dcterms:created>
  <dcterms:modified xsi:type="dcterms:W3CDTF">2017-08-03T06:16:00Z</dcterms:modified>
</cp:coreProperties>
</file>