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DD" w:rsidRPr="00097BDD" w:rsidRDefault="00097BDD" w:rsidP="00097BDD">
      <w:pPr>
        <w:tabs>
          <w:tab w:val="left" w:pos="5040"/>
        </w:tabs>
        <w:spacing w:after="0" w:line="240" w:lineRule="auto"/>
        <w:ind w:firstLine="5670"/>
        <w:rPr>
          <w:rFonts w:ascii="Liberation Serif" w:eastAsia="Times New Roman" w:hAnsi="Liberation Serif" w:cs="Liberation Serif"/>
          <w:sz w:val="28"/>
          <w:szCs w:val="28"/>
          <w:lang w:eastAsia="ru-RU"/>
        </w:rPr>
      </w:pPr>
      <w:bookmarkStart w:id="0" w:name="sub_100050"/>
      <w:r w:rsidRPr="00097BDD">
        <w:rPr>
          <w:rFonts w:ascii="Liberation Serif" w:eastAsia="Times New Roman" w:hAnsi="Liberation Serif" w:cs="Liberation Serif"/>
          <w:sz w:val="28"/>
          <w:szCs w:val="28"/>
          <w:lang w:eastAsia="ru-RU"/>
        </w:rPr>
        <w:t>УТВЕРЖДЕНЫ</w:t>
      </w:r>
    </w:p>
    <w:p w:rsidR="00097BDD" w:rsidRPr="00097BDD" w:rsidRDefault="00097BDD" w:rsidP="00097BDD">
      <w:pPr>
        <w:widowControl w:val="0"/>
        <w:autoSpaceDE w:val="0"/>
        <w:autoSpaceDN w:val="0"/>
        <w:adjustRightInd w:val="0"/>
        <w:spacing w:after="0" w:line="240" w:lineRule="auto"/>
        <w:ind w:firstLine="5670"/>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приказом Министерства культуры </w:t>
      </w:r>
    </w:p>
    <w:p w:rsidR="00097BDD" w:rsidRPr="00097BDD" w:rsidRDefault="00097BDD" w:rsidP="00097BDD">
      <w:pPr>
        <w:widowControl w:val="0"/>
        <w:autoSpaceDE w:val="0"/>
        <w:autoSpaceDN w:val="0"/>
        <w:adjustRightInd w:val="0"/>
        <w:spacing w:after="0" w:line="240" w:lineRule="auto"/>
        <w:ind w:firstLine="5670"/>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Свердловской области </w:t>
      </w:r>
    </w:p>
    <w:p w:rsidR="00097BDD" w:rsidRPr="00097BDD" w:rsidRDefault="00097BDD" w:rsidP="00097BDD">
      <w:pPr>
        <w:widowControl w:val="0"/>
        <w:autoSpaceDE w:val="0"/>
        <w:autoSpaceDN w:val="0"/>
        <w:adjustRightInd w:val="0"/>
        <w:spacing w:after="0" w:line="240" w:lineRule="auto"/>
        <w:ind w:firstLine="5670"/>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от ______________№ ____</w:t>
      </w:r>
    </w:p>
    <w:p w:rsidR="00097BDD" w:rsidRPr="00097BDD" w:rsidRDefault="00097BDD" w:rsidP="00097BDD">
      <w:pPr>
        <w:widowControl w:val="0"/>
        <w:autoSpaceDE w:val="0"/>
        <w:autoSpaceDN w:val="0"/>
        <w:adjustRightInd w:val="0"/>
        <w:spacing w:after="0" w:line="240" w:lineRule="auto"/>
        <w:ind w:left="5670"/>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«О проведении конкурса на распределение контрольных цифр </w:t>
      </w:r>
    </w:p>
    <w:p w:rsidR="00097BDD" w:rsidRPr="00097BDD" w:rsidRDefault="00097BDD" w:rsidP="00097BDD">
      <w:pPr>
        <w:widowControl w:val="0"/>
        <w:autoSpaceDE w:val="0"/>
        <w:autoSpaceDN w:val="0"/>
        <w:adjustRightInd w:val="0"/>
        <w:spacing w:after="0" w:line="240" w:lineRule="auto"/>
        <w:ind w:left="5670"/>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приема граждан по укрупненной группе специальностей «Искусство </w:t>
      </w:r>
    </w:p>
    <w:p w:rsidR="00097BDD" w:rsidRPr="00097BDD" w:rsidRDefault="00097BDD" w:rsidP="00097BDD">
      <w:pPr>
        <w:widowControl w:val="0"/>
        <w:autoSpaceDE w:val="0"/>
        <w:autoSpaceDN w:val="0"/>
        <w:adjustRightInd w:val="0"/>
        <w:spacing w:after="0" w:line="240" w:lineRule="auto"/>
        <w:ind w:left="5670"/>
        <w:rPr>
          <w:rFonts w:ascii="Liberation Serif" w:eastAsia="Times New Roman" w:hAnsi="Liberation Serif" w:cs="Liberation Serif"/>
          <w:b/>
          <w:sz w:val="28"/>
          <w:szCs w:val="28"/>
          <w:lang w:eastAsia="ru-RU"/>
        </w:rPr>
      </w:pPr>
      <w:r w:rsidRPr="00097BDD">
        <w:rPr>
          <w:rFonts w:ascii="Liberation Serif" w:eastAsia="Times New Roman" w:hAnsi="Liberation Serif" w:cs="Liberation Serif"/>
          <w:sz w:val="28"/>
          <w:szCs w:val="28"/>
          <w:lang w:eastAsia="ru-RU"/>
        </w:rPr>
        <w:t>и культура» для обучения по образовательным программам среднего профессионального образования за счет бюджетных ассигнований областного бюджета на 2021/2022 учебный год»</w:t>
      </w:r>
    </w:p>
    <w:p w:rsidR="00097BDD" w:rsidRPr="00097BDD" w:rsidRDefault="00097BDD" w:rsidP="00097BDD">
      <w:pPr>
        <w:spacing w:after="0" w:line="240" w:lineRule="auto"/>
        <w:ind w:left="5387" w:firstLine="709"/>
        <w:rPr>
          <w:rFonts w:ascii="Liberation Serif" w:eastAsia="Times New Roman" w:hAnsi="Liberation Serif" w:cs="Liberation Serif"/>
          <w:sz w:val="28"/>
          <w:szCs w:val="28"/>
          <w:lang w:eastAsia="ru-RU"/>
        </w:rPr>
      </w:pPr>
    </w:p>
    <w:p w:rsidR="00097BDD" w:rsidRPr="00097BDD" w:rsidRDefault="00097BDD" w:rsidP="00097BDD">
      <w:pPr>
        <w:spacing w:after="0" w:line="240" w:lineRule="auto"/>
        <w:ind w:left="5387" w:firstLine="709"/>
        <w:rPr>
          <w:rFonts w:ascii="Liberation Serif" w:eastAsia="Times New Roman" w:hAnsi="Liberation Serif" w:cs="Liberation Serif"/>
          <w:sz w:val="28"/>
          <w:szCs w:val="28"/>
          <w:lang w:eastAsia="ru-RU"/>
        </w:rPr>
      </w:pPr>
    </w:p>
    <w:p w:rsidR="00097BDD" w:rsidRPr="00097BDD" w:rsidRDefault="00097BDD" w:rsidP="00097BDD">
      <w:pPr>
        <w:spacing w:after="0" w:line="240" w:lineRule="auto"/>
        <w:jc w:val="center"/>
        <w:rPr>
          <w:rFonts w:ascii="Liberation Serif" w:eastAsia="Times New Roman" w:hAnsi="Liberation Serif" w:cs="Liberation Serif"/>
          <w:b/>
          <w:sz w:val="28"/>
          <w:szCs w:val="28"/>
          <w:lang w:eastAsia="ru-RU"/>
        </w:rPr>
      </w:pPr>
      <w:r w:rsidRPr="00097BDD">
        <w:rPr>
          <w:rFonts w:ascii="Liberation Serif" w:eastAsia="Times New Roman" w:hAnsi="Liberation Serif" w:cs="Liberation Serif"/>
          <w:b/>
          <w:sz w:val="28"/>
          <w:szCs w:val="28"/>
          <w:lang w:eastAsia="ru-RU"/>
        </w:rPr>
        <w:t>ПРАВИЛА</w:t>
      </w:r>
    </w:p>
    <w:p w:rsidR="00097BDD" w:rsidRPr="00097BDD" w:rsidRDefault="00097BDD" w:rsidP="00097BDD">
      <w:pPr>
        <w:spacing w:after="0" w:line="240" w:lineRule="auto"/>
        <w:jc w:val="center"/>
        <w:rPr>
          <w:rFonts w:ascii="Liberation Serif" w:eastAsia="Times New Roman" w:hAnsi="Liberation Serif" w:cs="Liberation Serif"/>
          <w:b/>
          <w:sz w:val="28"/>
          <w:szCs w:val="28"/>
          <w:lang w:eastAsia="ru-RU"/>
        </w:rPr>
      </w:pPr>
      <w:r w:rsidRPr="00097BDD">
        <w:rPr>
          <w:rFonts w:ascii="Liberation Serif" w:eastAsia="Times New Roman" w:hAnsi="Liberation Serif" w:cs="Liberation Serif"/>
          <w:b/>
          <w:sz w:val="28"/>
          <w:szCs w:val="28"/>
          <w:lang w:eastAsia="ru-RU"/>
        </w:rPr>
        <w:t xml:space="preserve">проведения конкурса на распределение контрольных цифр </w:t>
      </w:r>
    </w:p>
    <w:p w:rsidR="00097BDD" w:rsidRPr="00097BDD" w:rsidRDefault="00097BDD" w:rsidP="00097BDD">
      <w:pPr>
        <w:spacing w:after="0" w:line="240" w:lineRule="auto"/>
        <w:jc w:val="center"/>
        <w:rPr>
          <w:rFonts w:ascii="Liberation Serif" w:eastAsia="Times New Roman" w:hAnsi="Liberation Serif" w:cs="Liberation Serif"/>
          <w:b/>
          <w:sz w:val="28"/>
          <w:szCs w:val="28"/>
          <w:lang w:eastAsia="ru-RU"/>
        </w:rPr>
      </w:pPr>
      <w:r w:rsidRPr="00097BDD">
        <w:rPr>
          <w:rFonts w:ascii="Liberation Serif" w:eastAsia="Times New Roman" w:hAnsi="Liberation Serif" w:cs="Liberation Serif"/>
          <w:b/>
          <w:sz w:val="28"/>
          <w:szCs w:val="28"/>
          <w:lang w:eastAsia="ru-RU"/>
        </w:rPr>
        <w:t xml:space="preserve">приема граждан по укрупненной группе специальностей «Искусство </w:t>
      </w:r>
    </w:p>
    <w:p w:rsidR="00097BDD" w:rsidRPr="00097BDD" w:rsidRDefault="00097BDD" w:rsidP="00097BDD">
      <w:pPr>
        <w:spacing w:after="0" w:line="240" w:lineRule="auto"/>
        <w:jc w:val="center"/>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b/>
          <w:sz w:val="28"/>
          <w:szCs w:val="28"/>
          <w:lang w:eastAsia="ru-RU"/>
        </w:rPr>
        <w:t>и культура» для обучения по образовательным программам среднего профессионального образования за счет бюджетных ассигнований областного бюджета на 2021/2022 учебный год</w:t>
      </w:r>
    </w:p>
    <w:p w:rsidR="00097BDD" w:rsidRPr="00097BDD" w:rsidRDefault="00097BDD" w:rsidP="00097BDD">
      <w:pPr>
        <w:spacing w:after="0" w:line="240" w:lineRule="auto"/>
        <w:jc w:val="center"/>
        <w:rPr>
          <w:rFonts w:ascii="Liberation Serif" w:eastAsia="Times New Roman" w:hAnsi="Liberation Serif" w:cs="Liberation Serif"/>
          <w:sz w:val="28"/>
          <w:szCs w:val="28"/>
          <w:lang w:eastAsia="ru-RU"/>
        </w:rPr>
      </w:pPr>
    </w:p>
    <w:p w:rsidR="00097BDD" w:rsidRPr="00097BDD" w:rsidRDefault="00097BDD" w:rsidP="00097BDD">
      <w:pPr>
        <w:spacing w:after="0" w:line="240" w:lineRule="auto"/>
        <w:jc w:val="center"/>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Глава 1. Общие положения</w:t>
      </w:r>
    </w:p>
    <w:p w:rsidR="00097BDD" w:rsidRPr="00097BDD" w:rsidRDefault="00097BDD" w:rsidP="00097BDD">
      <w:pPr>
        <w:spacing w:after="0" w:line="240" w:lineRule="auto"/>
        <w:ind w:firstLine="709"/>
        <w:jc w:val="center"/>
        <w:rPr>
          <w:rFonts w:ascii="Liberation Serif" w:eastAsia="Times New Roman" w:hAnsi="Liberation Serif" w:cs="Liberation Serif"/>
          <w:sz w:val="28"/>
          <w:szCs w:val="28"/>
          <w:lang w:eastAsia="ru-RU"/>
        </w:rPr>
      </w:pPr>
    </w:p>
    <w:p w:rsidR="00097BDD" w:rsidRPr="00097BDD" w:rsidRDefault="00097BDD" w:rsidP="00097BDD">
      <w:pPr>
        <w:numPr>
          <w:ilvl w:val="0"/>
          <w:numId w:val="1"/>
        </w:numPr>
        <w:tabs>
          <w:tab w:val="left" w:pos="709"/>
          <w:tab w:val="left" w:pos="1134"/>
        </w:tabs>
        <w:spacing w:after="0" w:line="240" w:lineRule="auto"/>
        <w:jc w:val="both"/>
        <w:rPr>
          <w:rFonts w:ascii="Liberation Serif" w:eastAsia="Times New Roman" w:hAnsi="Liberation Serif" w:cs="Liberation Serif"/>
          <w:sz w:val="28"/>
          <w:szCs w:val="28"/>
          <w:lang w:eastAsia="ru-RU"/>
        </w:rPr>
      </w:pPr>
      <w:bookmarkStart w:id="1" w:name="sub_1"/>
      <w:bookmarkEnd w:id="0"/>
      <w:r w:rsidRPr="00097BDD">
        <w:rPr>
          <w:rFonts w:ascii="Liberation Serif" w:eastAsia="Times New Roman" w:hAnsi="Liberation Serif" w:cs="Liberation Serif"/>
          <w:sz w:val="28"/>
          <w:szCs w:val="28"/>
          <w:lang w:eastAsia="ru-RU"/>
        </w:rPr>
        <w:t>Настоящие правила определяют порядок проведения конкурса на распределение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 (далее – конкурс).</w:t>
      </w:r>
    </w:p>
    <w:p w:rsidR="00097BDD" w:rsidRPr="00097BDD" w:rsidRDefault="00097BDD" w:rsidP="00097BDD">
      <w:pPr>
        <w:numPr>
          <w:ilvl w:val="0"/>
          <w:numId w:val="1"/>
        </w:numPr>
        <w:tabs>
          <w:tab w:val="left" w:pos="709"/>
          <w:tab w:val="left" w:pos="1134"/>
        </w:tabs>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Организатором конкурсного отбора является Министерство культуры Свердловской области, которое утверждает правила, сроки проведения конкурса, состав комиссии по формированию объема контрольных цифр приема граждан </w:t>
      </w:r>
      <w:r w:rsidRPr="00097BDD">
        <w:rPr>
          <w:rFonts w:ascii="Liberation Serif" w:eastAsia="Times New Roman" w:hAnsi="Liberation Serif" w:cs="Liberation Serif"/>
          <w:sz w:val="28"/>
          <w:szCs w:val="28"/>
          <w:lang w:eastAsia="ru-RU"/>
        </w:rPr>
        <w:br/>
        <w:t>по укрупненной группе специальностей «Искусство и культура».</w:t>
      </w:r>
    </w:p>
    <w:p w:rsidR="00097BDD" w:rsidRPr="00097BDD" w:rsidRDefault="00097BDD" w:rsidP="00097BDD">
      <w:pPr>
        <w:numPr>
          <w:ilvl w:val="0"/>
          <w:numId w:val="1"/>
        </w:numPr>
        <w:tabs>
          <w:tab w:val="left" w:pos="709"/>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Конкурс проводится среди организаций, осуществляющих образовательную деятельность по образовательным программам среднего профессионального образования – программам подготовки специалистов среднего звена, входящим в укрупненную группу специальностей «Искусство </w:t>
      </w:r>
      <w:r w:rsidRPr="00097BDD">
        <w:rPr>
          <w:rFonts w:ascii="Liberation Serif" w:eastAsia="Times New Roman" w:hAnsi="Liberation Serif" w:cs="Liberation Serif"/>
          <w:sz w:val="28"/>
          <w:szCs w:val="28"/>
          <w:lang w:eastAsia="ru-RU"/>
        </w:rPr>
        <w:br/>
        <w:t xml:space="preserve">и культура» (далее – образовательные организации). </w:t>
      </w:r>
    </w:p>
    <w:p w:rsidR="00097BDD" w:rsidRPr="00097BDD" w:rsidRDefault="00097BDD" w:rsidP="00097BDD">
      <w:pPr>
        <w:numPr>
          <w:ilvl w:val="0"/>
          <w:numId w:val="1"/>
        </w:numPr>
        <w:tabs>
          <w:tab w:val="left" w:pos="709"/>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Контрольные цифры приема в ходе конкурса распределяются образовательным организациям по каждой форме обучения (очной, очно-заочной, заочной) в рамках общего объема контрольных цифр приема граждан </w:t>
      </w:r>
      <w:r w:rsidRPr="00097BDD">
        <w:rPr>
          <w:rFonts w:ascii="Liberation Serif" w:eastAsia="Times New Roman" w:hAnsi="Liberation Serif" w:cs="Liberation Serif"/>
          <w:sz w:val="28"/>
          <w:szCs w:val="28"/>
          <w:lang w:eastAsia="ru-RU"/>
        </w:rPr>
        <w:br/>
        <w:t xml:space="preserve">в организации, осуществляющие образовательную деятельность на территории Свердловской области по образовательным программам среднего </w:t>
      </w:r>
      <w:r w:rsidRPr="00097BDD">
        <w:rPr>
          <w:rFonts w:ascii="Liberation Serif" w:eastAsia="Times New Roman" w:hAnsi="Liberation Serif" w:cs="Liberation Serif"/>
          <w:sz w:val="28"/>
          <w:szCs w:val="28"/>
          <w:lang w:eastAsia="ru-RU"/>
        </w:rPr>
        <w:lastRenderedPageBreak/>
        <w:t xml:space="preserve">профессионального образования, на обучение по профессиям, специальностям </w:t>
      </w:r>
      <w:r w:rsidRPr="00097BDD">
        <w:rPr>
          <w:rFonts w:ascii="Liberation Serif" w:eastAsia="Times New Roman" w:hAnsi="Liberation Serif" w:cs="Liberation Serif"/>
          <w:sz w:val="28"/>
          <w:szCs w:val="28"/>
          <w:lang w:eastAsia="ru-RU"/>
        </w:rPr>
        <w:br/>
        <w:t>и направлениям подготовки и (или) укрупненным группам профессий, специальностей и направлений подготовки за счет бюджетных ассигнований областного бюджета (далее – контрольные цифры приема), утвержденного межведомственной комиссией по формированию общего объема контрольных цифр приема.</w:t>
      </w:r>
    </w:p>
    <w:p w:rsidR="00097BDD" w:rsidRPr="00097BDD" w:rsidRDefault="00097BDD" w:rsidP="00097B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097BDD" w:rsidRPr="00097BDD" w:rsidRDefault="00097BDD" w:rsidP="00097B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Глава 2. Условия участия в конкурсе</w:t>
      </w:r>
    </w:p>
    <w:p w:rsidR="00097BDD" w:rsidRPr="00097BDD" w:rsidRDefault="00097BDD" w:rsidP="00097BDD">
      <w:pPr>
        <w:tabs>
          <w:tab w:val="left" w:pos="709"/>
          <w:tab w:val="left" w:pos="1134"/>
        </w:tabs>
        <w:autoSpaceDE w:val="0"/>
        <w:autoSpaceDN w:val="0"/>
        <w:adjustRightInd w:val="0"/>
        <w:spacing w:after="0" w:line="240" w:lineRule="auto"/>
        <w:ind w:left="709"/>
        <w:jc w:val="both"/>
        <w:rPr>
          <w:rFonts w:ascii="Liberation Serif" w:eastAsia="Times New Roman" w:hAnsi="Liberation Serif" w:cs="Liberation Serif"/>
          <w:sz w:val="28"/>
          <w:szCs w:val="28"/>
          <w:lang w:eastAsia="ru-RU"/>
        </w:rPr>
      </w:pPr>
    </w:p>
    <w:p w:rsidR="00097BDD" w:rsidRPr="00097BDD" w:rsidRDefault="00097BDD" w:rsidP="00097BDD">
      <w:pPr>
        <w:numPr>
          <w:ilvl w:val="0"/>
          <w:numId w:val="1"/>
        </w:num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В конкурсе имеют право принимать участие образовательные организации, представившие необходимые документы в соответствии </w:t>
      </w:r>
      <w:r w:rsidRPr="00097BDD">
        <w:rPr>
          <w:rFonts w:ascii="Liberation Serif" w:eastAsia="Times New Roman" w:hAnsi="Liberation Serif" w:cs="Liberation Serif"/>
          <w:sz w:val="28"/>
          <w:szCs w:val="28"/>
          <w:lang w:eastAsia="ru-RU"/>
        </w:rPr>
        <w:br/>
        <w:t>с условиями конкурса (далее – участники).</w:t>
      </w:r>
    </w:p>
    <w:p w:rsidR="00097BDD" w:rsidRPr="00097BDD" w:rsidRDefault="00097BDD" w:rsidP="00097BDD">
      <w:pPr>
        <w:numPr>
          <w:ilvl w:val="0"/>
          <w:numId w:val="1"/>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Для участия в конкурсе образовательные организации представляют </w:t>
      </w:r>
      <w:r w:rsidRPr="00097BDD">
        <w:rPr>
          <w:rFonts w:ascii="Liberation Serif" w:eastAsia="Times New Roman" w:hAnsi="Liberation Serif" w:cs="Liberation Serif"/>
          <w:sz w:val="28"/>
          <w:szCs w:val="28"/>
          <w:lang w:eastAsia="ru-RU"/>
        </w:rPr>
        <w:br/>
        <w:t>ответственному представителю по вопросам проведения конкурса следующие документы:</w:t>
      </w:r>
    </w:p>
    <w:p w:rsidR="00097BDD" w:rsidRPr="00097BDD" w:rsidRDefault="00097BDD" w:rsidP="00097BDD">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заявку на участие в конкурсе, оформленную согласно приложению № 1 </w:t>
      </w:r>
      <w:r w:rsidRPr="00097BDD">
        <w:rPr>
          <w:rFonts w:ascii="Liberation Serif" w:eastAsia="Times New Roman" w:hAnsi="Liberation Serif" w:cs="Liberation Serif"/>
          <w:sz w:val="28"/>
          <w:szCs w:val="28"/>
          <w:lang w:eastAsia="ru-RU"/>
        </w:rPr>
        <w:br/>
        <w:t>к настоящим правилам;</w:t>
      </w:r>
    </w:p>
    <w:p w:rsidR="00097BDD" w:rsidRPr="00097BDD" w:rsidRDefault="00097BDD" w:rsidP="00097BDD">
      <w:pPr>
        <w:spacing w:after="0" w:line="240" w:lineRule="auto"/>
        <w:ind w:firstLine="709"/>
        <w:contextualSpacing/>
        <w:jc w:val="both"/>
        <w:rPr>
          <w:rFonts w:ascii="Liberation Serif" w:hAnsi="Liberation Serif" w:cs="Liberation Serif"/>
          <w:sz w:val="28"/>
          <w:szCs w:val="28"/>
        </w:rPr>
      </w:pPr>
      <w:r w:rsidRPr="00097BDD">
        <w:rPr>
          <w:rFonts w:ascii="Liberation Serif" w:hAnsi="Liberation Serif" w:cs="Liberation Serif"/>
          <w:sz w:val="28"/>
          <w:szCs w:val="28"/>
        </w:rPr>
        <w:t xml:space="preserve">копию лицензии на осуществление образовательной деятельности </w:t>
      </w:r>
      <w:r w:rsidRPr="00097BDD">
        <w:rPr>
          <w:rFonts w:ascii="Liberation Serif" w:hAnsi="Liberation Serif" w:cs="Liberation Serif"/>
          <w:sz w:val="28"/>
          <w:szCs w:val="28"/>
        </w:rPr>
        <w:br/>
        <w:t>(с приложениями);</w:t>
      </w:r>
    </w:p>
    <w:p w:rsidR="00097BDD" w:rsidRPr="00097BDD" w:rsidRDefault="00097BDD" w:rsidP="00097BDD">
      <w:pPr>
        <w:spacing w:after="0" w:line="240" w:lineRule="auto"/>
        <w:ind w:left="709"/>
        <w:contextualSpacing/>
        <w:jc w:val="both"/>
        <w:rPr>
          <w:rFonts w:ascii="Liberation Serif" w:hAnsi="Liberation Serif" w:cs="Liberation Serif"/>
          <w:sz w:val="28"/>
          <w:szCs w:val="28"/>
        </w:rPr>
      </w:pPr>
      <w:r w:rsidRPr="00097BDD">
        <w:rPr>
          <w:rFonts w:ascii="Liberation Serif" w:hAnsi="Liberation Serif" w:cs="Liberation Serif"/>
          <w:sz w:val="28"/>
          <w:szCs w:val="28"/>
        </w:rPr>
        <w:t>копию свидетельства о государственной аккредитации (с приложениями);</w:t>
      </w:r>
    </w:p>
    <w:p w:rsidR="00097BDD" w:rsidRPr="00097BDD" w:rsidRDefault="00097BDD" w:rsidP="00097BDD">
      <w:pPr>
        <w:spacing w:after="0" w:line="240" w:lineRule="auto"/>
        <w:ind w:firstLine="709"/>
        <w:contextualSpacing/>
        <w:jc w:val="both"/>
        <w:rPr>
          <w:rFonts w:ascii="Liberation Serif" w:hAnsi="Liberation Serif" w:cs="Liberation Serif"/>
          <w:sz w:val="28"/>
          <w:szCs w:val="28"/>
        </w:rPr>
      </w:pPr>
      <w:r w:rsidRPr="00097BDD">
        <w:rPr>
          <w:rFonts w:ascii="Liberation Serif" w:hAnsi="Liberation Serif" w:cs="Liberation Serif"/>
          <w:sz w:val="28"/>
          <w:szCs w:val="28"/>
        </w:rPr>
        <w:t xml:space="preserve">обязательство образовательной организации получить государственную аккредитацию по специальностям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по указанным образовательным программам ранее не проводилась, но не позднее чем до завершения обучения обучающихся, принятых на обучение в пределах установленных контрольных цифр приема (в случае, если заявка образовательной организации содержит предложения по установлению контрольных цифр приема для обучения </w:t>
      </w:r>
      <w:r w:rsidRPr="00097BDD">
        <w:rPr>
          <w:rFonts w:ascii="Liberation Serif" w:hAnsi="Liberation Serif" w:cs="Liberation Serif"/>
          <w:sz w:val="28"/>
          <w:szCs w:val="28"/>
        </w:rPr>
        <w:br/>
        <w:t xml:space="preserve">по не имеющим государственной аккредитации образовательным программам), оформленное </w:t>
      </w:r>
      <w:r w:rsidRPr="00097BDD">
        <w:rPr>
          <w:rFonts w:ascii="Liberation Serif" w:eastAsia="Times New Roman" w:hAnsi="Liberation Serif" w:cs="Liberation Serif"/>
          <w:sz w:val="28"/>
          <w:szCs w:val="28"/>
          <w:lang w:eastAsia="ru-RU"/>
        </w:rPr>
        <w:t>согласно приложению № 2 к настоящим правилам</w:t>
      </w:r>
      <w:r w:rsidRPr="00097BDD">
        <w:rPr>
          <w:rFonts w:ascii="Liberation Serif" w:hAnsi="Liberation Serif" w:cs="Liberation Serif"/>
          <w:sz w:val="28"/>
          <w:szCs w:val="28"/>
        </w:rPr>
        <w:t>;</w:t>
      </w:r>
    </w:p>
    <w:p w:rsidR="00097BDD" w:rsidRPr="00097BDD" w:rsidRDefault="00097BDD" w:rsidP="00097BDD">
      <w:pPr>
        <w:spacing w:after="0" w:line="240" w:lineRule="auto"/>
        <w:ind w:firstLine="709"/>
        <w:contextualSpacing/>
        <w:jc w:val="both"/>
        <w:rPr>
          <w:rFonts w:ascii="Liberation Serif" w:hAnsi="Liberation Serif" w:cs="Liberation Serif"/>
          <w:sz w:val="28"/>
          <w:szCs w:val="28"/>
        </w:rPr>
      </w:pPr>
      <w:r w:rsidRPr="00097BDD">
        <w:rPr>
          <w:rFonts w:ascii="Liberation Serif" w:hAnsi="Liberation Serif" w:cs="Liberation Serif"/>
          <w:sz w:val="28"/>
          <w:szCs w:val="28"/>
        </w:rPr>
        <w:t>копию устава образовательной организации, заверенную участником конкурса в соответствии с установленным данной образовательной организацией порядком;</w:t>
      </w:r>
    </w:p>
    <w:p w:rsidR="00097BDD" w:rsidRPr="00097BDD" w:rsidRDefault="00097BDD" w:rsidP="00097BDD">
      <w:pPr>
        <w:spacing w:after="0" w:line="240" w:lineRule="auto"/>
        <w:ind w:left="709"/>
        <w:contextualSpacing/>
        <w:jc w:val="both"/>
        <w:rPr>
          <w:rFonts w:ascii="Liberation Serif" w:hAnsi="Liberation Serif" w:cs="Liberation Serif"/>
          <w:sz w:val="28"/>
          <w:szCs w:val="28"/>
        </w:rPr>
      </w:pPr>
      <w:r w:rsidRPr="00097BDD">
        <w:rPr>
          <w:rFonts w:ascii="Liberation Serif" w:hAnsi="Liberation Serif" w:cs="Liberation Serif"/>
          <w:sz w:val="28"/>
          <w:szCs w:val="28"/>
        </w:rPr>
        <w:t>выписку из Единого государственного реестра юридических лиц.</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Копии документов, комплектующих конкурсную заявку, заверяются участником конкурса в соответствии с установленным данной образовательной организацией порядком.</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Каждая форма конкурсной заявки должна быть подписана руководителем образовательной организации. Подпись руководителя должна быть заверена печатью образовательной организации.</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 xml:space="preserve">Пакет документов, представляемый на конкурс, должен быть прошит, пронумерован, подписан руководителем образовательной организации и заверен печатью образовательной организации. Первым документов в пакете является </w:t>
      </w:r>
      <w:r w:rsidRPr="00097BDD">
        <w:rPr>
          <w:rFonts w:ascii="Liberation Serif" w:eastAsia="Times New Roman" w:hAnsi="Liberation Serif" w:cs="Liberation Serif"/>
          <w:sz w:val="28"/>
          <w:szCs w:val="28"/>
          <w:lang w:eastAsia="ru-RU"/>
        </w:rPr>
        <w:lastRenderedPageBreak/>
        <w:t xml:space="preserve">заявка на участие в конкурсе, оформленная согласно приложению № 1 </w:t>
      </w:r>
      <w:r w:rsidRPr="00097BDD">
        <w:rPr>
          <w:rFonts w:ascii="Liberation Serif" w:eastAsia="Times New Roman" w:hAnsi="Liberation Serif" w:cs="Liberation Serif"/>
          <w:sz w:val="28"/>
          <w:szCs w:val="28"/>
          <w:lang w:eastAsia="ru-RU"/>
        </w:rPr>
        <w:br/>
        <w:t>к настоящим правилам.</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В пакет документов, представляемый на конкурс, включается опись входящих в его состав документов, подписанная руководителем участника конкурса и заверенная печатью участника конкурса.</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 xml:space="preserve">Конкурсная заявка на бумажном носителе в одном экземпляре представляется в запечатанном конверте. Конверт с конкурсной заявкой </w:t>
      </w:r>
      <w:r w:rsidRPr="00097BDD">
        <w:rPr>
          <w:rFonts w:ascii="Liberation Serif" w:hAnsi="Liberation Serif" w:cs="Liberation Serif"/>
          <w:sz w:val="28"/>
          <w:szCs w:val="28"/>
        </w:rPr>
        <w:br/>
        <w:t>должен быть маркирован следующим образом:</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«На конкурс Министерства культуры Свердловской области»;</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«Полное наименование образовательной организации»;</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 xml:space="preserve">«Заявка на участие в конкурсе на распределение контрольных цифр приема граждан по укрупненной группе специальностей «Искусство и культура» </w:t>
      </w:r>
      <w:r w:rsidRPr="00097BDD">
        <w:rPr>
          <w:rFonts w:ascii="Liberation Serif" w:hAnsi="Liberation Serif" w:cs="Liberation Serif"/>
          <w:sz w:val="28"/>
          <w:szCs w:val="28"/>
        </w:rPr>
        <w:br/>
        <w:t xml:space="preserve">для обучения по образовательным программам среднего профессионального образования за счет бюджетных ассигнований областного бюджета </w:t>
      </w:r>
      <w:r w:rsidRPr="00097BDD">
        <w:rPr>
          <w:rFonts w:ascii="Liberation Serif" w:hAnsi="Liberation Serif" w:cs="Liberation Serif"/>
          <w:sz w:val="28"/>
          <w:szCs w:val="28"/>
        </w:rPr>
        <w:br/>
        <w:t>на 2021/2022 учебный год»;</w:t>
      </w:r>
    </w:p>
    <w:p w:rsidR="00097BDD" w:rsidRPr="00097BDD" w:rsidRDefault="00097BDD" w:rsidP="00097BDD">
      <w:pPr>
        <w:spacing w:after="0" w:line="240" w:lineRule="auto"/>
        <w:ind w:firstLine="709"/>
        <w:jc w:val="both"/>
        <w:rPr>
          <w:rFonts w:ascii="Liberation Serif" w:hAnsi="Liberation Serif" w:cs="Liberation Serif"/>
          <w:sz w:val="28"/>
          <w:szCs w:val="28"/>
        </w:rPr>
      </w:pPr>
      <w:r w:rsidRPr="00097BDD">
        <w:rPr>
          <w:rFonts w:ascii="Liberation Serif" w:hAnsi="Liberation Serif" w:cs="Liberation Serif"/>
          <w:sz w:val="28"/>
          <w:szCs w:val="28"/>
        </w:rPr>
        <w:t xml:space="preserve">«НЕ ВСКРЫВАТЬ до 10 сентября 2020 года». </w:t>
      </w:r>
    </w:p>
    <w:p w:rsidR="00097BDD" w:rsidRPr="00097BDD" w:rsidRDefault="00097BDD" w:rsidP="00097BDD">
      <w:pPr>
        <w:numPr>
          <w:ilvl w:val="0"/>
          <w:numId w:val="1"/>
        </w:numPr>
        <w:tabs>
          <w:tab w:val="left" w:pos="1134"/>
        </w:tabs>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К заявке по установлению контрольных цифр приема для обучения </w:t>
      </w:r>
      <w:r w:rsidRPr="00097BDD">
        <w:rPr>
          <w:rFonts w:ascii="Liberation Serif" w:eastAsia="Times New Roman" w:hAnsi="Liberation Serif" w:cs="Liberation Serif"/>
          <w:sz w:val="28"/>
          <w:szCs w:val="28"/>
          <w:lang w:eastAsia="ru-RU"/>
        </w:rPr>
        <w:br/>
        <w:t xml:space="preserve">по образовательным программам среднего профессионального образования, </w:t>
      </w:r>
      <w:r w:rsidRPr="00097BDD">
        <w:rPr>
          <w:rFonts w:ascii="Liberation Serif" w:eastAsia="Times New Roman" w:hAnsi="Liberation Serif" w:cs="Liberation Serif"/>
          <w:sz w:val="28"/>
          <w:szCs w:val="28"/>
          <w:lang w:eastAsia="ru-RU"/>
        </w:rPr>
        <w:br/>
        <w:t xml:space="preserve">не имеющим государственной аккредитации, </w:t>
      </w:r>
      <w:r w:rsidRPr="00097BDD">
        <w:rPr>
          <w:rFonts w:ascii="Liberation Serif" w:eastAsia="Times New Roman" w:hAnsi="Liberation Serif" w:cs="Liberation Serif"/>
          <w:color w:val="000000"/>
          <w:sz w:val="28"/>
          <w:szCs w:val="28"/>
          <w:lang w:eastAsia="ru-RU"/>
        </w:rPr>
        <w:t>если государственная аккредитация по указанным образовательным программам ранее не проводилась,</w:t>
      </w:r>
      <w:r w:rsidRPr="00097BDD">
        <w:rPr>
          <w:rFonts w:ascii="Liberation Serif" w:eastAsia="Times New Roman" w:hAnsi="Liberation Serif" w:cs="Liberation Serif"/>
          <w:sz w:val="28"/>
          <w:szCs w:val="28"/>
          <w:lang w:eastAsia="ru-RU"/>
        </w:rPr>
        <w:t xml:space="preserve"> должен прилагаться документ, подтверждающий наличие у образовательной организации лицензии на осуществление образовательной деятельности по соответствующим специальностям, а также обязательство образовательной организации получить государственную аккредитацию по соответствующим специальностям, в течение трех лет с момента установления контрольных цифр приема для обучения </w:t>
      </w:r>
      <w:r w:rsidRPr="00097BDD">
        <w:rPr>
          <w:rFonts w:ascii="Liberation Serif" w:eastAsia="Times New Roman" w:hAnsi="Liberation Serif" w:cs="Liberation Serif"/>
          <w:sz w:val="28"/>
          <w:szCs w:val="28"/>
          <w:lang w:eastAsia="ru-RU"/>
        </w:rPr>
        <w:br/>
        <w:t>по не имеющим государственной аккредитации образовательным программам среднего профессионального образования, но не позднее чем до завершения обучения обучающихся, принятых на обучение в пределах установленных контрольных цифр приема.</w:t>
      </w:r>
    </w:p>
    <w:p w:rsidR="00097BDD" w:rsidRPr="00097BDD" w:rsidRDefault="00097BDD" w:rsidP="00097BDD">
      <w:pPr>
        <w:numPr>
          <w:ilvl w:val="0"/>
          <w:numId w:val="1"/>
        </w:numPr>
        <w:tabs>
          <w:tab w:val="left" w:pos="1276"/>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Предложения образовательной организации по установлению контрольных цифр приема представляются только по специальностям, указанным в приложении к лицензии на осуществление образовательной деятельности.</w:t>
      </w:r>
    </w:p>
    <w:p w:rsidR="00097BDD" w:rsidRPr="00097BDD" w:rsidRDefault="00097BDD" w:rsidP="00097BDD">
      <w:pPr>
        <w:numPr>
          <w:ilvl w:val="0"/>
          <w:numId w:val="1"/>
        </w:numPr>
        <w:tabs>
          <w:tab w:val="left" w:pos="1276"/>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Все расходы, связанные с участием в конкурсе, несут его участники.</w:t>
      </w:r>
    </w:p>
    <w:p w:rsidR="00097BDD" w:rsidRPr="00097BDD" w:rsidRDefault="00097BDD" w:rsidP="00097BDD">
      <w:pPr>
        <w:tabs>
          <w:tab w:val="left" w:pos="709"/>
          <w:tab w:val="left" w:pos="1134"/>
        </w:tabs>
        <w:autoSpaceDE w:val="0"/>
        <w:autoSpaceDN w:val="0"/>
        <w:adjustRightInd w:val="0"/>
        <w:spacing w:after="0" w:line="240" w:lineRule="auto"/>
        <w:ind w:left="709"/>
        <w:jc w:val="both"/>
        <w:rPr>
          <w:rFonts w:ascii="Liberation Serif" w:eastAsia="Times New Roman" w:hAnsi="Liberation Serif" w:cs="Liberation Serif"/>
          <w:sz w:val="28"/>
          <w:szCs w:val="28"/>
          <w:lang w:eastAsia="ru-RU"/>
        </w:rPr>
      </w:pPr>
    </w:p>
    <w:p w:rsidR="00097BDD" w:rsidRPr="00097BDD" w:rsidRDefault="00097BDD" w:rsidP="00097B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Глава 3. Порядок приема и рассмотрения конкурсных заявок</w:t>
      </w:r>
    </w:p>
    <w:p w:rsidR="00097BDD" w:rsidRPr="00097BDD" w:rsidRDefault="00097BDD" w:rsidP="00097BDD">
      <w:pPr>
        <w:tabs>
          <w:tab w:val="left" w:pos="709"/>
          <w:tab w:val="left" w:pos="1134"/>
        </w:tabs>
        <w:autoSpaceDE w:val="0"/>
        <w:autoSpaceDN w:val="0"/>
        <w:adjustRightInd w:val="0"/>
        <w:spacing w:after="0" w:line="240" w:lineRule="auto"/>
        <w:ind w:left="709"/>
        <w:jc w:val="both"/>
        <w:rPr>
          <w:rFonts w:ascii="Liberation Serif" w:eastAsia="Times New Roman" w:hAnsi="Liberation Serif" w:cs="Liberation Serif"/>
          <w:sz w:val="28"/>
          <w:szCs w:val="28"/>
          <w:lang w:eastAsia="ru-RU"/>
        </w:rPr>
      </w:pPr>
    </w:p>
    <w:p w:rsidR="00097BDD" w:rsidRPr="00097BDD" w:rsidRDefault="00097BDD" w:rsidP="00097BDD">
      <w:pPr>
        <w:numPr>
          <w:ilvl w:val="0"/>
          <w:numId w:val="1"/>
        </w:numPr>
        <w:tabs>
          <w:tab w:val="left" w:pos="709"/>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Прием конкурсных заявок проводится с 11 августа по 8 сентября </w:t>
      </w:r>
      <w:r w:rsidRPr="00097BDD">
        <w:rPr>
          <w:rFonts w:ascii="Liberation Serif" w:eastAsia="Times New Roman" w:hAnsi="Liberation Serif" w:cs="Liberation Serif"/>
          <w:sz w:val="28"/>
          <w:szCs w:val="28"/>
          <w:lang w:eastAsia="ru-RU"/>
        </w:rPr>
        <w:br/>
        <w:t>2020 года (включительно) по адресу: г. Екатеринбург, ул. Малышева, д. 46, Министерство культуры Свердловской области, ящик для приема корреспонденции.</w:t>
      </w:r>
    </w:p>
    <w:p w:rsidR="00097BDD" w:rsidRPr="00097BDD" w:rsidRDefault="00097BDD" w:rsidP="00097BDD">
      <w:pPr>
        <w:numPr>
          <w:ilvl w:val="0"/>
          <w:numId w:val="1"/>
        </w:numPr>
        <w:tabs>
          <w:tab w:val="left" w:pos="709"/>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Ответственный представитель по вопросам проведения конкурса – ведущий специалист отдела учебной, методической и информационно-аналитической деятельности ГАУК СО «Региональный ресурсный центр в сфере </w:t>
      </w:r>
      <w:r w:rsidRPr="00097BDD">
        <w:rPr>
          <w:rFonts w:ascii="Liberation Serif" w:eastAsia="Times New Roman" w:hAnsi="Liberation Serif" w:cs="Liberation Serif"/>
          <w:sz w:val="28"/>
          <w:szCs w:val="28"/>
          <w:lang w:eastAsia="ru-RU"/>
        </w:rPr>
        <w:lastRenderedPageBreak/>
        <w:t xml:space="preserve">культуры и художественного образования» Романенко Полина Денисовна, </w:t>
      </w:r>
      <w:r w:rsidRPr="00097BDD">
        <w:rPr>
          <w:rFonts w:ascii="Liberation Serif" w:eastAsia="Times New Roman" w:hAnsi="Liberation Serif" w:cs="Liberation Serif"/>
          <w:sz w:val="28"/>
          <w:szCs w:val="28"/>
          <w:lang w:eastAsia="ru-RU"/>
        </w:rPr>
        <w:br/>
        <w:t xml:space="preserve">тел.: (343) 312-00-06 (доб. 80), e-mail: </w:t>
      </w:r>
      <w:r w:rsidRPr="00097BDD">
        <w:rPr>
          <w:rFonts w:ascii="Liberation Serif" w:eastAsia="Times New Roman" w:hAnsi="Liberation Serif" w:cs="Liberation Serif"/>
          <w:sz w:val="28"/>
          <w:szCs w:val="28"/>
          <w:lang w:val="en-US" w:eastAsia="ru-RU"/>
        </w:rPr>
        <w:t>mk</w:t>
      </w:r>
      <w:r w:rsidRPr="00097BDD">
        <w:rPr>
          <w:rFonts w:ascii="Liberation Serif" w:eastAsia="Times New Roman" w:hAnsi="Liberation Serif" w:cs="Liberation Serif"/>
          <w:sz w:val="28"/>
          <w:szCs w:val="28"/>
          <w:lang w:eastAsia="ru-RU"/>
        </w:rPr>
        <w:t>.</w:t>
      </w:r>
      <w:r w:rsidRPr="00097BDD">
        <w:rPr>
          <w:rFonts w:ascii="Liberation Serif" w:eastAsia="Times New Roman" w:hAnsi="Liberation Serif" w:cs="Liberation Serif"/>
          <w:sz w:val="28"/>
          <w:szCs w:val="28"/>
          <w:lang w:val="en-US" w:eastAsia="ru-RU"/>
        </w:rPr>
        <w:t>user</w:t>
      </w:r>
      <w:r w:rsidRPr="00097BDD">
        <w:rPr>
          <w:rFonts w:ascii="Liberation Serif" w:eastAsia="Times New Roman" w:hAnsi="Liberation Serif" w:cs="Liberation Serif"/>
          <w:sz w:val="28"/>
          <w:szCs w:val="28"/>
          <w:lang w:eastAsia="ru-RU"/>
        </w:rPr>
        <w:t>1@</w:t>
      </w:r>
      <w:r w:rsidRPr="00097BDD">
        <w:rPr>
          <w:rFonts w:ascii="Liberation Serif" w:eastAsia="Times New Roman" w:hAnsi="Liberation Serif" w:cs="Liberation Serif"/>
          <w:sz w:val="28"/>
          <w:szCs w:val="28"/>
          <w:lang w:val="en-US" w:eastAsia="ru-RU"/>
        </w:rPr>
        <w:t>egov</w:t>
      </w:r>
      <w:r w:rsidRPr="00097BDD">
        <w:rPr>
          <w:rFonts w:ascii="Liberation Serif" w:eastAsia="Times New Roman" w:hAnsi="Liberation Serif" w:cs="Liberation Serif"/>
          <w:sz w:val="28"/>
          <w:szCs w:val="28"/>
          <w:lang w:eastAsia="ru-RU"/>
        </w:rPr>
        <w:t>66.</w:t>
      </w:r>
      <w:r w:rsidRPr="00097BDD">
        <w:rPr>
          <w:rFonts w:ascii="Liberation Serif" w:eastAsia="Times New Roman" w:hAnsi="Liberation Serif" w:cs="Liberation Serif"/>
          <w:sz w:val="28"/>
          <w:szCs w:val="28"/>
          <w:lang w:val="en-US" w:eastAsia="ru-RU"/>
        </w:rPr>
        <w:t>ru</w:t>
      </w:r>
      <w:r w:rsidRPr="00097BDD">
        <w:rPr>
          <w:rFonts w:ascii="Liberation Serif" w:eastAsia="Times New Roman" w:hAnsi="Liberation Serif" w:cs="Liberation Serif"/>
          <w:sz w:val="28"/>
          <w:szCs w:val="28"/>
          <w:lang w:eastAsia="ru-RU"/>
        </w:rPr>
        <w:t>.</w:t>
      </w:r>
    </w:p>
    <w:p w:rsidR="00097BDD" w:rsidRPr="00097BDD" w:rsidRDefault="00097BDD" w:rsidP="00097BDD">
      <w:pPr>
        <w:numPr>
          <w:ilvl w:val="0"/>
          <w:numId w:val="1"/>
        </w:numPr>
        <w:tabs>
          <w:tab w:val="left" w:pos="709"/>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Вскрытие конвертов с конкурсными заявками осуществляется </w:t>
      </w:r>
      <w:r w:rsidRPr="00097BDD">
        <w:rPr>
          <w:rFonts w:ascii="Liberation Serif" w:eastAsia="Times New Roman" w:hAnsi="Liberation Serif" w:cs="Liberation Serif"/>
          <w:sz w:val="28"/>
          <w:szCs w:val="28"/>
          <w:lang w:eastAsia="ru-RU"/>
        </w:rPr>
        <w:br/>
        <w:t>10 сентября 2020 года.</w:t>
      </w:r>
    </w:p>
    <w:p w:rsidR="00097BDD" w:rsidRPr="00097BDD" w:rsidRDefault="00097BDD" w:rsidP="00097BDD">
      <w:pPr>
        <w:numPr>
          <w:ilvl w:val="0"/>
          <w:numId w:val="1"/>
        </w:numPr>
        <w:tabs>
          <w:tab w:val="left" w:pos="1276"/>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К участию в конкурсе не допускаются заявки, поданные с нарушением срока, установленного настоящими правилами.</w:t>
      </w:r>
    </w:p>
    <w:p w:rsidR="00097BDD" w:rsidRPr="00097BDD" w:rsidRDefault="00097BDD" w:rsidP="00097BDD">
      <w:pPr>
        <w:numPr>
          <w:ilvl w:val="0"/>
          <w:numId w:val="1"/>
        </w:numPr>
        <w:tabs>
          <w:tab w:val="left" w:pos="1276"/>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 Конкурсная заявка не допускается к участию в конкурсе </w:t>
      </w:r>
      <w:r w:rsidRPr="00097BDD">
        <w:rPr>
          <w:rFonts w:ascii="Liberation Serif" w:eastAsia="Times New Roman" w:hAnsi="Liberation Serif" w:cs="Liberation Serif"/>
          <w:sz w:val="28"/>
          <w:szCs w:val="28"/>
          <w:lang w:eastAsia="ru-RU"/>
        </w:rPr>
        <w:br/>
        <w:t>по соответствующей группе специальностей среднего профессионального образования в случаях выявления конкурсной комиссией в конкурсной заявке:</w:t>
      </w:r>
    </w:p>
    <w:p w:rsidR="00097BDD" w:rsidRPr="00097BDD" w:rsidRDefault="00097BDD" w:rsidP="00097BDD">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1) предложений по установлению контрольных цифр приема </w:t>
      </w:r>
      <w:r w:rsidRPr="00097BDD">
        <w:rPr>
          <w:rFonts w:ascii="Liberation Serif" w:eastAsia="Times New Roman" w:hAnsi="Liberation Serif" w:cs="Liberation Serif"/>
          <w:sz w:val="28"/>
          <w:szCs w:val="28"/>
          <w:lang w:eastAsia="ru-RU"/>
        </w:rPr>
        <w:br/>
        <w:t>по специальностям, не указанным в приложении к лицензии на осуществление образовательной деятельности;</w:t>
      </w:r>
    </w:p>
    <w:p w:rsidR="00097BDD" w:rsidRPr="00097BDD" w:rsidRDefault="00097BDD" w:rsidP="00097BDD">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2) предложений по установлению контрольных цифр приема </w:t>
      </w:r>
      <w:r w:rsidRPr="00097BDD">
        <w:rPr>
          <w:rFonts w:ascii="Liberation Serif" w:eastAsia="Times New Roman" w:hAnsi="Liberation Serif" w:cs="Liberation Serif"/>
          <w:sz w:val="28"/>
          <w:szCs w:val="28"/>
          <w:lang w:eastAsia="ru-RU"/>
        </w:rPr>
        <w:br/>
        <w:t>по специальностям для обучения по не имеющим государственной аккредитации образовательным программам, по которым ранее проводилась государственная аккредитация;</w:t>
      </w:r>
    </w:p>
    <w:p w:rsidR="00097BDD" w:rsidRPr="00097BDD" w:rsidRDefault="00097BDD" w:rsidP="00097BDD">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3) отсутствия обязательства образовательной организации получить государственную аккредитацию по специальностям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если государственная аккредитация </w:t>
      </w:r>
      <w:r w:rsidRPr="00097BDD">
        <w:rPr>
          <w:rFonts w:ascii="Liberation Serif" w:eastAsia="Times New Roman" w:hAnsi="Liberation Serif" w:cs="Liberation Serif"/>
          <w:sz w:val="28"/>
          <w:szCs w:val="28"/>
          <w:lang w:eastAsia="ru-RU"/>
        </w:rPr>
        <w:br/>
        <w:t xml:space="preserve">по указанным образовательным программам ранее не проводилась, но не позднее чем до завершения обучения обучающихся, принятых на обучение в пределах установленных контрольных цифр приема (в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 </w:t>
      </w:r>
    </w:p>
    <w:p w:rsidR="00097BDD" w:rsidRPr="00097BDD" w:rsidRDefault="00097BDD" w:rsidP="00097BDD">
      <w:pPr>
        <w:numPr>
          <w:ilvl w:val="0"/>
          <w:numId w:val="1"/>
        </w:num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Для рассмотрения заявок образовательных организаций и распределения контрольных цифр приема Министерством культуры Свердловской области создается комиссия по формированию объема контрольных цифр приема граждан по укрупненной группе специальностей «Искусство и культура» для обучения </w:t>
      </w:r>
      <w:r w:rsidRPr="00097BDD">
        <w:rPr>
          <w:rFonts w:ascii="Liberation Serif" w:eastAsia="Times New Roman" w:hAnsi="Liberation Serif" w:cs="Liberation Serif"/>
          <w:sz w:val="28"/>
          <w:szCs w:val="28"/>
          <w:lang w:eastAsia="ru-RU"/>
        </w:rPr>
        <w:br/>
        <w:t xml:space="preserve">по образовательным программам среднего профессионального образования </w:t>
      </w:r>
      <w:r w:rsidRPr="00097BDD">
        <w:rPr>
          <w:rFonts w:ascii="Liberation Serif" w:eastAsia="Times New Roman" w:hAnsi="Liberation Serif" w:cs="Liberation Serif"/>
          <w:sz w:val="28"/>
          <w:szCs w:val="28"/>
          <w:lang w:eastAsia="ru-RU"/>
        </w:rPr>
        <w:br/>
        <w:t>за счет бюджетных ассигнований областного бюджета на 2021/2022 учебный год (далее – комиссия). Положение о комиссии и ее состав утверждаются приказом Министерства культуры Свердловской области.</w:t>
      </w:r>
    </w:p>
    <w:p w:rsidR="00097BDD" w:rsidRPr="00097BDD" w:rsidRDefault="00097BDD" w:rsidP="00097BDD">
      <w:pPr>
        <w:numPr>
          <w:ilvl w:val="0"/>
          <w:numId w:val="1"/>
        </w:num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Члены комиссии принимают участие в работе комиссии </w:t>
      </w:r>
      <w:r w:rsidRPr="00097BDD">
        <w:rPr>
          <w:rFonts w:ascii="Liberation Serif" w:eastAsia="Times New Roman" w:hAnsi="Liberation Serif" w:cs="Liberation Serif"/>
          <w:sz w:val="28"/>
          <w:szCs w:val="28"/>
          <w:lang w:eastAsia="ru-RU"/>
        </w:rPr>
        <w:br/>
        <w:t>на общественных началах.</w:t>
      </w:r>
    </w:p>
    <w:p w:rsidR="00097BDD" w:rsidRPr="00097BDD" w:rsidRDefault="00097BDD" w:rsidP="00097BDD">
      <w:pPr>
        <w:numPr>
          <w:ilvl w:val="0"/>
          <w:numId w:val="1"/>
        </w:num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Комиссия проводит конкурсный отбор и принимает решение </w:t>
      </w:r>
      <w:r w:rsidRPr="00097BDD">
        <w:rPr>
          <w:rFonts w:ascii="Liberation Serif" w:eastAsia="Times New Roman" w:hAnsi="Liberation Serif" w:cs="Liberation Serif"/>
          <w:sz w:val="28"/>
          <w:szCs w:val="28"/>
          <w:lang w:eastAsia="ru-RU"/>
        </w:rPr>
        <w:br/>
        <w:t xml:space="preserve">о распределении контрольных цифр приема организациям в соответствии </w:t>
      </w:r>
      <w:r w:rsidRPr="00097BDD">
        <w:rPr>
          <w:rFonts w:ascii="Liberation Serif" w:eastAsia="Times New Roman" w:hAnsi="Liberation Serif" w:cs="Liberation Serif"/>
          <w:sz w:val="28"/>
          <w:szCs w:val="28"/>
          <w:lang w:eastAsia="ru-RU"/>
        </w:rPr>
        <w:br/>
        <w:t xml:space="preserve">с Методикой проведения конкурса и критериями принятия решения </w:t>
      </w:r>
      <w:r w:rsidRPr="00097BDD">
        <w:rPr>
          <w:rFonts w:ascii="Liberation Serif" w:eastAsia="Times New Roman" w:hAnsi="Liberation Serif" w:cs="Liberation Serif"/>
          <w:sz w:val="28"/>
          <w:szCs w:val="28"/>
          <w:lang w:eastAsia="ru-RU"/>
        </w:rPr>
        <w:br/>
        <w:t xml:space="preserve">о распределении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 проведения конкурсного отбора </w:t>
      </w:r>
      <w:r w:rsidRPr="00097BDD">
        <w:rPr>
          <w:rFonts w:ascii="Liberation Serif" w:eastAsia="Times New Roman" w:hAnsi="Liberation Serif" w:cs="Liberation Serif"/>
          <w:sz w:val="28"/>
          <w:szCs w:val="28"/>
          <w:lang w:eastAsia="ru-RU"/>
        </w:rPr>
        <w:br/>
      </w:r>
      <w:r w:rsidRPr="00097BDD">
        <w:rPr>
          <w:rFonts w:ascii="Liberation Serif" w:eastAsia="Times New Roman" w:hAnsi="Liberation Serif" w:cs="Liberation Serif"/>
          <w:sz w:val="28"/>
          <w:szCs w:val="28"/>
          <w:lang w:eastAsia="ru-RU"/>
        </w:rPr>
        <w:lastRenderedPageBreak/>
        <w:t xml:space="preserve">и критериями принятия решения о распределении контрольных цифр приема граждан в организации, осуществляющие образовательную деятельность </w:t>
      </w:r>
      <w:r w:rsidRPr="00097BDD">
        <w:rPr>
          <w:rFonts w:ascii="Liberation Serif" w:eastAsia="Times New Roman" w:hAnsi="Liberation Serif" w:cs="Liberation Serif"/>
          <w:sz w:val="28"/>
          <w:szCs w:val="28"/>
          <w:lang w:eastAsia="ru-RU"/>
        </w:rPr>
        <w:br/>
        <w:t xml:space="preserve">по образовательным программам среднего профессионального образования, </w:t>
      </w:r>
      <w:r w:rsidRPr="00097BDD">
        <w:rPr>
          <w:rFonts w:ascii="Liberation Serif" w:eastAsia="Times New Roman" w:hAnsi="Liberation Serif" w:cs="Liberation Serif"/>
          <w:sz w:val="28"/>
          <w:szCs w:val="28"/>
          <w:lang w:eastAsia="ru-RU"/>
        </w:rPr>
        <w:br/>
        <w:t>на обучение по профессиям, специальностям за счет бюджетных ассигнований областного бюджета (приложение № 3 к настоящим правилам)</w:t>
      </w:r>
      <w:bookmarkEnd w:id="1"/>
      <w:r w:rsidRPr="00097BDD">
        <w:rPr>
          <w:rFonts w:ascii="Liberation Serif" w:eastAsia="Times New Roman" w:hAnsi="Liberation Serif" w:cs="Liberation Serif"/>
          <w:sz w:val="28"/>
          <w:szCs w:val="28"/>
          <w:lang w:eastAsia="ru-RU"/>
        </w:rPr>
        <w:t>.</w:t>
      </w:r>
    </w:p>
    <w:p w:rsidR="00097BDD" w:rsidRPr="00097BDD" w:rsidRDefault="00097BDD" w:rsidP="00097BDD">
      <w:pPr>
        <w:numPr>
          <w:ilvl w:val="0"/>
          <w:numId w:val="1"/>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Действия и решения комиссии оформляются протоколом заседания комиссии. Протокол подписывается всеми присутствующими на заседании членами комиссии.</w:t>
      </w:r>
    </w:p>
    <w:p w:rsidR="00097BDD" w:rsidRPr="00097BDD" w:rsidRDefault="00097BDD" w:rsidP="00097BDD">
      <w:pPr>
        <w:numPr>
          <w:ilvl w:val="0"/>
          <w:numId w:val="1"/>
        </w:num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Протокол заседания комиссии размещается на официальном сайте Министерства культуры Свердловской области в течение пяти рабочих дней </w:t>
      </w:r>
      <w:r w:rsidRPr="00097BDD">
        <w:rPr>
          <w:rFonts w:ascii="Liberation Serif" w:eastAsia="Times New Roman" w:hAnsi="Liberation Serif" w:cs="Liberation Serif"/>
          <w:sz w:val="28"/>
          <w:szCs w:val="28"/>
          <w:lang w:eastAsia="ru-RU"/>
        </w:rPr>
        <w:br/>
        <w:t>с даты регистрации.</w:t>
      </w:r>
    </w:p>
    <w:p w:rsidR="00097BDD" w:rsidRPr="00097BDD" w:rsidRDefault="00097BDD" w:rsidP="00097BDD">
      <w:pPr>
        <w:numPr>
          <w:ilvl w:val="0"/>
          <w:numId w:val="1"/>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Контрольные цифры приема в рамках каждой группы специальностей среднего профессионального образования устанавливаются отдельно образовательным организациям в объеме, не превышающем предложения </w:t>
      </w:r>
      <w:r w:rsidRPr="00097BDD">
        <w:rPr>
          <w:rFonts w:ascii="Liberation Serif" w:eastAsia="Times New Roman" w:hAnsi="Liberation Serif" w:cs="Liberation Serif"/>
          <w:sz w:val="28"/>
          <w:szCs w:val="28"/>
          <w:lang w:eastAsia="ru-RU"/>
        </w:rPr>
        <w:br/>
        <w:t xml:space="preserve">по установлению контрольных цифр приема, указанные в заявке образовательной организации. </w:t>
      </w:r>
    </w:p>
    <w:p w:rsidR="00097BDD" w:rsidRPr="00097BDD" w:rsidRDefault="00097BDD" w:rsidP="00097BDD">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097BDD">
        <w:rPr>
          <w:rFonts w:ascii="Liberation Serif" w:eastAsia="Times New Roman" w:hAnsi="Liberation Serif" w:cs="Liberation Serif"/>
          <w:sz w:val="28"/>
          <w:szCs w:val="28"/>
          <w:lang w:eastAsia="ru-RU"/>
        </w:rPr>
        <w:t xml:space="preserve">Контрольные цифры приема в рамках каждой группы специальностей среднего профессионального образования могут быть распределены образовательной организации в объеме, меньшем, чем ее предложения </w:t>
      </w:r>
      <w:r w:rsidRPr="00097BDD">
        <w:rPr>
          <w:rFonts w:ascii="Liberation Serif" w:eastAsia="Times New Roman" w:hAnsi="Liberation Serif" w:cs="Liberation Serif"/>
          <w:sz w:val="28"/>
          <w:szCs w:val="28"/>
          <w:lang w:eastAsia="ru-RU"/>
        </w:rPr>
        <w:br/>
        <w:t>по установлению контрольных цифр приема, указанные в заявке.</w:t>
      </w:r>
    </w:p>
    <w:p w:rsidR="00097BDD" w:rsidRPr="00097BDD" w:rsidRDefault="00097BDD" w:rsidP="00097BDD">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sectPr w:rsidR="00097BDD" w:rsidRPr="00097BDD" w:rsidSect="00636A91">
          <w:headerReference w:type="default" r:id="rId8"/>
          <w:pgSz w:w="11906" w:h="16838" w:code="9"/>
          <w:pgMar w:top="1134" w:right="567" w:bottom="1134" w:left="1418" w:header="709" w:footer="709" w:gutter="0"/>
          <w:pgNumType w:start="3"/>
          <w:cols w:space="708"/>
          <w:docGrid w:linePitch="381"/>
        </w:sectPr>
      </w:pPr>
    </w:p>
    <w:tbl>
      <w:tblPr>
        <w:tblW w:w="10023" w:type="dxa"/>
        <w:tblInd w:w="8" w:type="dxa"/>
        <w:tblLook w:val="04A0" w:firstRow="1" w:lastRow="0" w:firstColumn="1" w:lastColumn="0" w:noHBand="0" w:noVBand="1"/>
      </w:tblPr>
      <w:tblGrid>
        <w:gridCol w:w="5245"/>
        <w:gridCol w:w="4778"/>
      </w:tblGrid>
      <w:tr w:rsidR="00F4539E" w:rsidRPr="00F4539E" w:rsidTr="00522D97">
        <w:tc>
          <w:tcPr>
            <w:tcW w:w="5245" w:type="dxa"/>
            <w:shd w:val="clear" w:color="auto" w:fill="auto"/>
          </w:tcPr>
          <w:p w:rsidR="00F4539E" w:rsidRPr="00F4539E" w:rsidRDefault="00F4539E" w:rsidP="00F4539E">
            <w:pPr>
              <w:spacing w:after="0" w:line="204"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lastRenderedPageBreak/>
              <w:t>Форма</w:t>
            </w:r>
          </w:p>
          <w:p w:rsidR="00F4539E" w:rsidRPr="00F4539E" w:rsidRDefault="00F4539E" w:rsidP="00F4539E">
            <w:pPr>
              <w:spacing w:after="0" w:line="204" w:lineRule="auto"/>
              <w:ind w:firstLine="709"/>
              <w:jc w:val="both"/>
              <w:rPr>
                <w:rFonts w:ascii="Liberation Serif" w:eastAsia="Times New Roman" w:hAnsi="Liberation Serif" w:cs="Liberation Serif"/>
                <w:sz w:val="28"/>
                <w:szCs w:val="28"/>
                <w:lang w:eastAsia="ru-RU"/>
              </w:rPr>
            </w:pPr>
          </w:p>
          <w:p w:rsidR="00F4539E" w:rsidRPr="00F4539E" w:rsidRDefault="00F4539E" w:rsidP="00F4539E">
            <w:pPr>
              <w:spacing w:after="0" w:line="204"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Оформляется на бланке образовательной организации</w:t>
            </w:r>
          </w:p>
        </w:tc>
        <w:tc>
          <w:tcPr>
            <w:tcW w:w="4778" w:type="dxa"/>
            <w:shd w:val="clear" w:color="auto" w:fill="auto"/>
          </w:tcPr>
          <w:p w:rsidR="00F4539E" w:rsidRPr="00F4539E" w:rsidRDefault="00F4539E" w:rsidP="00F4539E">
            <w:pPr>
              <w:spacing w:after="0" w:line="240"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Приложение № 1</w:t>
            </w:r>
          </w:p>
          <w:p w:rsidR="00F4539E" w:rsidRPr="00F4539E" w:rsidRDefault="00F4539E" w:rsidP="00F4539E">
            <w:pPr>
              <w:spacing w:after="0" w:line="240"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 xml:space="preserve">к Правилам проведения конкурса на распределение контрольных цифр приема граждан по укрупненной группе специальностей «Искусство </w:t>
            </w:r>
            <w:r w:rsidRPr="00F4539E">
              <w:rPr>
                <w:rFonts w:ascii="Liberation Serif" w:eastAsia="Times New Roman" w:hAnsi="Liberation Serif" w:cs="Liberation Serif"/>
                <w:sz w:val="28"/>
                <w:szCs w:val="28"/>
                <w:lang w:eastAsia="ru-RU"/>
              </w:rPr>
              <w:br/>
              <w:t xml:space="preserve">и культура» для обучения </w:t>
            </w:r>
            <w:r w:rsidRPr="00F4539E">
              <w:rPr>
                <w:rFonts w:ascii="Liberation Serif" w:eastAsia="Times New Roman" w:hAnsi="Liberation Serif" w:cs="Liberation Serif"/>
                <w:sz w:val="28"/>
                <w:szCs w:val="28"/>
                <w:lang w:eastAsia="ru-RU"/>
              </w:rPr>
              <w:br/>
              <w:t>по образовательным программам среднего профессионального образования за счет бюджетных ассигнований областного бюджета</w:t>
            </w:r>
          </w:p>
          <w:p w:rsidR="00F4539E" w:rsidRPr="00F4539E" w:rsidRDefault="00F4539E" w:rsidP="00F4539E">
            <w:pPr>
              <w:spacing w:after="0" w:line="204" w:lineRule="auto"/>
              <w:rPr>
                <w:rFonts w:ascii="Liberation Serif" w:eastAsia="Times New Roman" w:hAnsi="Liberation Serif" w:cs="Liberation Serif"/>
                <w:sz w:val="28"/>
                <w:szCs w:val="28"/>
                <w:lang w:eastAsia="ru-RU"/>
              </w:rPr>
            </w:pPr>
          </w:p>
          <w:p w:rsidR="00F4539E" w:rsidRPr="00F4539E" w:rsidRDefault="00F4539E" w:rsidP="00F4539E">
            <w:pPr>
              <w:spacing w:after="0" w:line="204" w:lineRule="auto"/>
              <w:rPr>
                <w:rFonts w:ascii="Liberation Serif" w:eastAsia="Times New Roman" w:hAnsi="Liberation Serif" w:cs="Liberation Serif"/>
                <w:sz w:val="28"/>
                <w:szCs w:val="28"/>
                <w:lang w:eastAsia="ru-RU"/>
              </w:rPr>
            </w:pPr>
          </w:p>
          <w:p w:rsidR="00F4539E" w:rsidRPr="00F4539E" w:rsidRDefault="00F4539E" w:rsidP="00F4539E">
            <w:pPr>
              <w:spacing w:after="0" w:line="204" w:lineRule="auto"/>
              <w:rPr>
                <w:rFonts w:ascii="Liberation Serif" w:eastAsia="Times New Roman" w:hAnsi="Liberation Serif" w:cs="Liberation Serif"/>
                <w:sz w:val="28"/>
                <w:szCs w:val="28"/>
                <w:lang w:eastAsia="ru-RU"/>
              </w:rPr>
            </w:pPr>
          </w:p>
        </w:tc>
      </w:tr>
    </w:tbl>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ЗАЯВКА</w:t>
      </w:r>
    </w:p>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 участие в конкурсе на распределение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 на 2021/2022 учебный год</w:t>
      </w:r>
    </w:p>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F4539E" w:rsidRPr="00F4539E" w:rsidRDefault="00F4539E" w:rsidP="00F4539E">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1. Общая информация об учреждении и его деятельности:</w:t>
      </w:r>
    </w:p>
    <w:p w:rsidR="00F4539E" w:rsidRPr="00F4539E" w:rsidRDefault="00F4539E" w:rsidP="00F4539E">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F4539E" w:rsidRPr="00F4539E" w:rsidRDefault="00F4539E" w:rsidP="00F4539E">
      <w:pPr>
        <w:spacing w:after="0" w:line="240" w:lineRule="auto"/>
        <w:rPr>
          <w:rFonts w:ascii="Liberation Serif" w:eastAsia="Times New Roman"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4583"/>
        <w:gridCol w:w="4347"/>
      </w:tblGrid>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Полное наименование учреждения (в соответствии с уставом)</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Учредитель</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Дата создания учреждения</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Ф.И.О. руководителя учреждения</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Место нахождения учреждения</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Почтовый адрес</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Юридический адрес</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Номер контактного телефона, факса</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Адрес электронной почты</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ИНН</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КПП</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ОГРН</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rPr>
          <w:trHeight w:val="389"/>
        </w:trPr>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Реквизиты лицензии на осуществление образовательной деятельности</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99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numPr>
                <w:ilvl w:val="0"/>
                <w:numId w:val="2"/>
              </w:num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c>
          <w:tcPr>
            <w:tcW w:w="4583"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Реквизиты свидетельства о государственной аккредитации</w:t>
            </w:r>
          </w:p>
        </w:tc>
        <w:tc>
          <w:tcPr>
            <w:tcW w:w="434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bl>
    <w:p w:rsidR="00F4539E" w:rsidRPr="00F4539E" w:rsidRDefault="00F4539E" w:rsidP="00F4539E">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F4539E" w:rsidRPr="00F4539E" w:rsidRDefault="00F4539E" w:rsidP="00F4539E">
      <w:pPr>
        <w:spacing w:after="0" w:line="240" w:lineRule="auto"/>
        <w:ind w:left="4536"/>
        <w:jc w:val="both"/>
        <w:rPr>
          <w:rFonts w:ascii="Liberation Serif" w:eastAsia="Times New Roman" w:hAnsi="Liberation Serif" w:cs="Liberation Serif"/>
          <w:sz w:val="28"/>
          <w:szCs w:val="28"/>
          <w:lang w:eastAsia="ru-RU"/>
        </w:rPr>
      </w:pPr>
    </w:p>
    <w:p w:rsidR="00F4539E" w:rsidRPr="00F4539E" w:rsidRDefault="00F4539E" w:rsidP="00F4539E">
      <w:pPr>
        <w:widowControl w:val="0"/>
        <w:autoSpaceDE w:val="0"/>
        <w:autoSpaceDN w:val="0"/>
        <w:adjustRightInd w:val="0"/>
        <w:spacing w:after="0" w:line="204"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2. Предложения по определению объема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 на 2021/2022 учебный год:</w:t>
      </w:r>
    </w:p>
    <w:p w:rsidR="00F4539E" w:rsidRPr="00F4539E" w:rsidRDefault="00F4539E" w:rsidP="00F4539E">
      <w:pPr>
        <w:widowControl w:val="0"/>
        <w:autoSpaceDE w:val="0"/>
        <w:autoSpaceDN w:val="0"/>
        <w:adjustRightInd w:val="0"/>
        <w:spacing w:after="0" w:line="204" w:lineRule="auto"/>
        <w:ind w:firstLine="709"/>
        <w:jc w:val="center"/>
        <w:rPr>
          <w:rFonts w:ascii="Liberation Serif" w:eastAsia="Times New Roman" w:hAnsi="Liberation Serif" w:cs="Liberation Serif"/>
          <w:sz w:val="28"/>
          <w:szCs w:val="28"/>
          <w:lang w:eastAsia="ru-RU"/>
        </w:rPr>
      </w:pPr>
    </w:p>
    <w:tbl>
      <w:tblPr>
        <w:tblW w:w="9951" w:type="dxa"/>
        <w:tblLayout w:type="fixed"/>
        <w:tblCellMar>
          <w:left w:w="28" w:type="dxa"/>
          <w:right w:w="28" w:type="dxa"/>
        </w:tblCellMar>
        <w:tblLook w:val="0000" w:firstRow="0" w:lastRow="0" w:firstColumn="0" w:lastColumn="0" w:noHBand="0" w:noVBand="0"/>
      </w:tblPr>
      <w:tblGrid>
        <w:gridCol w:w="1304"/>
        <w:gridCol w:w="1276"/>
        <w:gridCol w:w="1134"/>
        <w:gridCol w:w="1417"/>
        <w:gridCol w:w="1134"/>
        <w:gridCol w:w="1276"/>
        <w:gridCol w:w="1134"/>
        <w:gridCol w:w="1276"/>
      </w:tblGrid>
      <w:tr w:rsidR="00F4539E" w:rsidRPr="00F4539E" w:rsidTr="00522D97">
        <w:tc>
          <w:tcPr>
            <w:tcW w:w="1304" w:type="dxa"/>
            <w:vMerge w:val="restart"/>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Код специаль</w:t>
            </w:r>
            <w:r w:rsidRPr="00F4539E">
              <w:rPr>
                <w:rFonts w:ascii="Liberation Serif" w:eastAsia="Times New Roman" w:hAnsi="Liberation Serif" w:cs="Liberation Serif"/>
                <w:sz w:val="28"/>
                <w:szCs w:val="28"/>
                <w:lang w:eastAsia="ru-RU"/>
              </w:rPr>
              <w:softHyphen/>
              <w:t>ности</w:t>
            </w:r>
          </w:p>
        </w:tc>
        <w:tc>
          <w:tcPr>
            <w:tcW w:w="1276" w:type="dxa"/>
            <w:vMerge w:val="restart"/>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Наимено-вание образо-</w:t>
            </w:r>
            <w:r w:rsidRPr="00F4539E">
              <w:rPr>
                <w:rFonts w:ascii="Liberation Serif" w:eastAsia="Times New Roman" w:hAnsi="Liberation Serif" w:cs="Liberation Serif"/>
                <w:sz w:val="28"/>
                <w:szCs w:val="28"/>
                <w:lang w:eastAsia="ru-RU"/>
              </w:rPr>
              <w:br/>
              <w:t>вательной програм-мы</w:t>
            </w:r>
          </w:p>
        </w:tc>
        <w:tc>
          <w:tcPr>
            <w:tcW w:w="7371" w:type="dxa"/>
            <w:gridSpan w:val="6"/>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Объем контрольных цифр приема обучающихся по специальностям за счет бюджетных ассигнований областного бюджета</w:t>
            </w:r>
          </w:p>
        </w:tc>
      </w:tr>
      <w:tr w:rsidR="00F4539E" w:rsidRPr="00F4539E" w:rsidTr="00522D97">
        <w:tc>
          <w:tcPr>
            <w:tcW w:w="1304" w:type="dxa"/>
            <w:vMerge/>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очная</w:t>
            </w:r>
          </w:p>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форма обучения</w:t>
            </w:r>
          </w:p>
        </w:tc>
        <w:tc>
          <w:tcPr>
            <w:tcW w:w="2410" w:type="dxa"/>
            <w:gridSpan w:val="2"/>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очно-заочная</w:t>
            </w:r>
          </w:p>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форма обучения</w:t>
            </w:r>
          </w:p>
        </w:tc>
        <w:tc>
          <w:tcPr>
            <w:tcW w:w="2410" w:type="dxa"/>
            <w:gridSpan w:val="2"/>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заочная форма обучения</w:t>
            </w:r>
          </w:p>
        </w:tc>
      </w:tr>
      <w:tr w:rsidR="00F4539E" w:rsidRPr="00F4539E" w:rsidTr="00522D97">
        <w:tc>
          <w:tcPr>
            <w:tcW w:w="1304" w:type="dxa"/>
            <w:vMerge/>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 базе среднего общего образо</w:t>
            </w:r>
            <w:r w:rsidRPr="00F4539E">
              <w:rPr>
                <w:rFonts w:ascii="Liberation Serif" w:eastAsia="Times New Roman" w:hAnsi="Liberation Serif" w:cs="Liberation Serif"/>
                <w:sz w:val="28"/>
                <w:szCs w:val="28"/>
                <w:lang w:eastAsia="ru-RU"/>
              </w:rPr>
              <w:softHyphen/>
              <w:t>вания</w:t>
            </w:r>
          </w:p>
        </w:tc>
        <w:tc>
          <w:tcPr>
            <w:tcW w:w="141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left="-28"/>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 базе основного общего образо</w:t>
            </w:r>
            <w:r w:rsidRPr="00F4539E">
              <w:rPr>
                <w:rFonts w:ascii="Liberation Serif" w:eastAsia="Times New Roman" w:hAnsi="Liberation Serif" w:cs="Liberation Serif"/>
                <w:sz w:val="28"/>
                <w:szCs w:val="28"/>
                <w:lang w:eastAsia="ru-RU"/>
              </w:rPr>
              <w:softHyphen/>
              <w:t>вания</w:t>
            </w:r>
          </w:p>
        </w:tc>
        <w:tc>
          <w:tcPr>
            <w:tcW w:w="1134" w:type="dxa"/>
            <w:tcBorders>
              <w:top w:val="single" w:sz="4" w:space="0" w:color="auto"/>
              <w:left w:val="single" w:sz="4" w:space="0" w:color="auto"/>
              <w:bottom w:val="single" w:sz="4" w:space="0" w:color="auto"/>
              <w:right w:val="single" w:sz="4" w:space="0" w:color="000000"/>
            </w:tcBorders>
          </w:tcPr>
          <w:p w:rsidR="00F4539E" w:rsidRPr="00F4539E" w:rsidRDefault="00F4539E" w:rsidP="00F4539E">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 базе среднего общего образо</w:t>
            </w:r>
            <w:r w:rsidRPr="00F4539E">
              <w:rPr>
                <w:rFonts w:ascii="Liberation Serif" w:eastAsia="Times New Roman" w:hAnsi="Liberation Serif" w:cs="Liberation Serif"/>
                <w:sz w:val="28"/>
                <w:szCs w:val="28"/>
                <w:lang w:eastAsia="ru-RU"/>
              </w:rPr>
              <w:softHyphen/>
              <w:t>вания</w:t>
            </w:r>
          </w:p>
        </w:tc>
        <w:tc>
          <w:tcPr>
            <w:tcW w:w="1276" w:type="dxa"/>
            <w:tcBorders>
              <w:top w:val="single" w:sz="4" w:space="0" w:color="auto"/>
              <w:left w:val="single" w:sz="4" w:space="0" w:color="000000"/>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left="-28"/>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 базе основного общего образо-</w:t>
            </w:r>
            <w:r w:rsidRPr="00F4539E">
              <w:rPr>
                <w:rFonts w:ascii="Liberation Serif" w:eastAsia="Times New Roman" w:hAnsi="Liberation Serif" w:cs="Liberation Serif"/>
                <w:sz w:val="28"/>
                <w:szCs w:val="28"/>
                <w:lang w:eastAsia="ru-RU"/>
              </w:rPr>
              <w:br/>
              <w:t>вания</w:t>
            </w:r>
          </w:p>
        </w:tc>
        <w:tc>
          <w:tcPr>
            <w:tcW w:w="1134" w:type="dxa"/>
            <w:tcBorders>
              <w:top w:val="single" w:sz="4" w:space="0" w:color="auto"/>
              <w:left w:val="single" w:sz="4" w:space="0" w:color="auto"/>
              <w:bottom w:val="single" w:sz="4" w:space="0" w:color="auto"/>
              <w:right w:val="single" w:sz="4" w:space="0" w:color="000000"/>
            </w:tcBorders>
          </w:tcPr>
          <w:p w:rsidR="00F4539E" w:rsidRPr="00F4539E" w:rsidRDefault="00F4539E" w:rsidP="00F4539E">
            <w:pPr>
              <w:widowControl w:val="0"/>
              <w:autoSpaceDE w:val="0"/>
              <w:autoSpaceDN w:val="0"/>
              <w:adjustRightInd w:val="0"/>
              <w:spacing w:after="0" w:line="240" w:lineRule="auto"/>
              <w:ind w:left="-28"/>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 базе среднего общего образо</w:t>
            </w:r>
            <w:r w:rsidRPr="00F4539E">
              <w:rPr>
                <w:rFonts w:ascii="Liberation Serif" w:eastAsia="Times New Roman" w:hAnsi="Liberation Serif" w:cs="Liberation Serif"/>
                <w:sz w:val="28"/>
                <w:szCs w:val="28"/>
                <w:lang w:eastAsia="ru-RU"/>
              </w:rPr>
              <w:softHyphen/>
              <w:t>вания</w:t>
            </w:r>
          </w:p>
        </w:tc>
        <w:tc>
          <w:tcPr>
            <w:tcW w:w="1276" w:type="dxa"/>
            <w:tcBorders>
              <w:top w:val="single" w:sz="4" w:space="0" w:color="auto"/>
              <w:left w:val="single" w:sz="4" w:space="0" w:color="000000"/>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left="-28"/>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 базе основного общего образо-</w:t>
            </w:r>
            <w:r w:rsidRPr="00F4539E">
              <w:rPr>
                <w:rFonts w:ascii="Liberation Serif" w:eastAsia="Times New Roman" w:hAnsi="Liberation Serif" w:cs="Liberation Serif"/>
                <w:sz w:val="28"/>
                <w:szCs w:val="28"/>
                <w:lang w:eastAsia="ru-RU"/>
              </w:rPr>
              <w:br/>
              <w:t>вания</w:t>
            </w:r>
          </w:p>
        </w:tc>
      </w:tr>
      <w:tr w:rsidR="00F4539E" w:rsidRPr="00F4539E" w:rsidTr="00522D97">
        <w:tc>
          <w:tcPr>
            <w:tcW w:w="1304"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
        </w:tc>
      </w:tr>
    </w:tbl>
    <w:p w:rsidR="00F4539E" w:rsidRPr="00F4539E" w:rsidRDefault="00F4539E" w:rsidP="00F4539E">
      <w:pPr>
        <w:spacing w:after="0" w:line="204" w:lineRule="auto"/>
        <w:jc w:val="both"/>
        <w:rPr>
          <w:rFonts w:ascii="Liberation Serif" w:eastAsia="Times New Roman" w:hAnsi="Liberation Serif" w:cs="Liberation Serif"/>
          <w:sz w:val="28"/>
          <w:szCs w:val="28"/>
          <w:lang w:eastAsia="ru-RU"/>
        </w:rPr>
      </w:pPr>
    </w:p>
    <w:p w:rsidR="00F4539E" w:rsidRPr="00F4539E" w:rsidRDefault="00F4539E" w:rsidP="00F4539E">
      <w:pPr>
        <w:spacing w:after="0" w:line="204"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___________________________________________________________________</w:t>
      </w:r>
    </w:p>
    <w:p w:rsidR="00F4539E" w:rsidRPr="00F4539E" w:rsidRDefault="00F4539E" w:rsidP="00F4539E">
      <w:pPr>
        <w:spacing w:after="0" w:line="204"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(наименование образовательной организации – участника конкурса)</w:t>
      </w:r>
    </w:p>
    <w:p w:rsidR="00F4539E" w:rsidRPr="00F4539E" w:rsidRDefault="00F4539E" w:rsidP="00F4539E">
      <w:pPr>
        <w:spacing w:after="0" w:line="204"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подтверждает, что реализация заявляемых на конкурс объемов контрольных цифр приема не потребует привлечения дополнительных площадей и кадровых ресурсов для организации образовательного процесса.</w:t>
      </w:r>
    </w:p>
    <w:p w:rsidR="00F4539E" w:rsidRPr="00F4539E" w:rsidRDefault="00F4539E" w:rsidP="00F4539E">
      <w:pPr>
        <w:spacing w:after="0" w:line="204" w:lineRule="auto"/>
        <w:jc w:val="both"/>
        <w:rPr>
          <w:rFonts w:ascii="Liberation Serif" w:eastAsia="Times New Roman" w:hAnsi="Liberation Serif" w:cs="Liberation Serif"/>
          <w:sz w:val="28"/>
          <w:szCs w:val="28"/>
          <w:lang w:eastAsia="ru-RU"/>
        </w:rPr>
      </w:pPr>
    </w:p>
    <w:p w:rsidR="00F4539E" w:rsidRPr="00F4539E" w:rsidRDefault="00F4539E" w:rsidP="00F4539E">
      <w:pPr>
        <w:widowControl w:val="0"/>
        <w:autoSpaceDE w:val="0"/>
        <w:autoSpaceDN w:val="0"/>
        <w:adjustRightInd w:val="0"/>
        <w:spacing w:after="0" w:line="204"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3. Информационно-аналитическая справка, составленная согласно критериям, обозначенным в Методике проведения конкурса на распределение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w:t>
      </w:r>
      <w:r w:rsidRPr="00F4539E">
        <w:rPr>
          <w:rFonts w:ascii="Liberation Serif" w:eastAsia="Times New Roman" w:hAnsi="Liberation Serif" w:cs="Liberation Serif"/>
          <w:sz w:val="28"/>
          <w:szCs w:val="28"/>
          <w:vertAlign w:val="superscript"/>
          <w:lang w:eastAsia="ru-RU"/>
        </w:rPr>
        <w:footnoteReference w:id="1"/>
      </w:r>
      <w:r w:rsidRPr="00F4539E">
        <w:rPr>
          <w:rFonts w:ascii="Liberation Serif" w:eastAsia="Times New Roman" w:hAnsi="Liberation Serif" w:cs="Liberation Serif"/>
          <w:sz w:val="28"/>
          <w:szCs w:val="28"/>
          <w:lang w:eastAsia="ru-RU"/>
        </w:rPr>
        <w:t>:</w:t>
      </w:r>
    </w:p>
    <w:p w:rsidR="00F4539E" w:rsidRPr="00F4539E" w:rsidRDefault="00F4539E" w:rsidP="00F4539E">
      <w:pPr>
        <w:widowControl w:val="0"/>
        <w:autoSpaceDE w:val="0"/>
        <w:autoSpaceDN w:val="0"/>
        <w:adjustRightInd w:val="0"/>
        <w:spacing w:after="0" w:line="204" w:lineRule="auto"/>
        <w:jc w:val="both"/>
        <w:rPr>
          <w:rFonts w:ascii="Liberation Serif" w:eastAsia="Times New Roman" w:hAnsi="Liberation Serif" w:cs="Liberation Serif"/>
          <w:sz w:val="28"/>
          <w:szCs w:val="28"/>
          <w:lang w:eastAsia="ru-RU"/>
        </w:rPr>
      </w:pPr>
    </w:p>
    <w:p w:rsidR="00F4539E" w:rsidRPr="00F4539E" w:rsidRDefault="00F4539E" w:rsidP="00F4539E">
      <w:pPr>
        <w:autoSpaceDE w:val="0"/>
        <w:autoSpaceDN w:val="0"/>
        <w:adjustRightInd w:val="0"/>
        <w:spacing w:after="0" w:line="240" w:lineRule="auto"/>
        <w:outlineLvl w:val="0"/>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3.1. Деятельность образовательной организации в целом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111"/>
        <w:gridCol w:w="4961"/>
      </w:tblGrid>
      <w:tr w:rsidR="00F4539E" w:rsidRPr="00F4539E" w:rsidTr="00522D97">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F4539E">
              <w:rPr>
                <w:rFonts w:ascii="Liberation Serif" w:eastAsia="Times New Roman" w:hAnsi="Liberation Serif" w:cs="Liberation Serif"/>
                <w:sz w:val="24"/>
                <w:szCs w:val="24"/>
                <w:lang w:eastAsia="ru-RU"/>
              </w:rPr>
              <w:t xml:space="preserve">Номер </w:t>
            </w:r>
            <w:r w:rsidRPr="00F4539E">
              <w:rPr>
                <w:rFonts w:ascii="Liberation Serif" w:eastAsia="Times New Roman" w:hAnsi="Liberation Serif" w:cs="Liberation Serif"/>
                <w:sz w:val="24"/>
                <w:szCs w:val="24"/>
                <w:lang w:eastAsia="ru-RU"/>
              </w:rPr>
              <w:lastRenderedPageBreak/>
              <w:t>строки</w:t>
            </w:r>
          </w:p>
        </w:tc>
        <w:tc>
          <w:tcPr>
            <w:tcW w:w="411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F4539E">
              <w:rPr>
                <w:rFonts w:ascii="Liberation Serif" w:eastAsia="Times New Roman" w:hAnsi="Liberation Serif" w:cs="Liberation Serif"/>
                <w:sz w:val="24"/>
                <w:szCs w:val="24"/>
                <w:lang w:eastAsia="ru-RU"/>
              </w:rPr>
              <w:lastRenderedPageBreak/>
              <w:t>Наименование критерия</w:t>
            </w:r>
          </w:p>
        </w:tc>
        <w:tc>
          <w:tcPr>
            <w:tcW w:w="496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F4539E">
              <w:rPr>
                <w:rFonts w:ascii="Liberation Serif" w:eastAsia="Times New Roman" w:hAnsi="Liberation Serif" w:cs="Liberation Serif"/>
                <w:sz w:val="24"/>
                <w:szCs w:val="24"/>
                <w:lang w:eastAsia="ru-RU"/>
              </w:rPr>
              <w:t>Фактические значения с обоснованием</w:t>
            </w:r>
            <w:r w:rsidRPr="00F4539E">
              <w:rPr>
                <w:rFonts w:ascii="Liberation Serif" w:eastAsia="Times New Roman" w:hAnsi="Liberation Serif" w:cs="Liberation Serif"/>
                <w:sz w:val="24"/>
                <w:szCs w:val="24"/>
                <w:vertAlign w:val="superscript"/>
                <w:lang w:eastAsia="ru-RU"/>
              </w:rPr>
              <w:footnoteReference w:id="2"/>
            </w:r>
          </w:p>
        </w:tc>
      </w:tr>
    </w:tbl>
    <w:p w:rsidR="00F4539E" w:rsidRPr="00F4539E" w:rsidRDefault="00F4539E" w:rsidP="00F4539E">
      <w:pPr>
        <w:autoSpaceDE w:val="0"/>
        <w:autoSpaceDN w:val="0"/>
        <w:adjustRightInd w:val="0"/>
        <w:spacing w:after="0" w:line="240" w:lineRule="auto"/>
        <w:jc w:val="both"/>
        <w:rPr>
          <w:rFonts w:ascii="Liberation Serif" w:eastAsia="Times New Roman" w:hAnsi="Liberation Serif" w:cs="Liberation Serif"/>
          <w:sz w:val="2"/>
          <w:szCs w:val="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111"/>
        <w:gridCol w:w="4961"/>
      </w:tblGrid>
      <w:tr w:rsidR="00F4539E" w:rsidRPr="00F4539E" w:rsidTr="00522D97">
        <w:trPr>
          <w:trHeight w:val="57"/>
          <w:tblHeader/>
        </w:trPr>
        <w:tc>
          <w:tcPr>
            <w:tcW w:w="85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1</w:t>
            </w:r>
          </w:p>
        </w:tc>
        <w:tc>
          <w:tcPr>
            <w:tcW w:w="411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3</w:t>
            </w:r>
          </w:p>
        </w:tc>
      </w:tr>
      <w:tr w:rsidR="00F4539E" w:rsidRPr="00F4539E" w:rsidTr="00522D97">
        <w:trPr>
          <w:trHeight w:val="126"/>
        </w:trPr>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1.</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Выполнение КЦП в 2019 году</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2.</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Востребованность выпускников учреждения на рынке труда</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3.</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Выполнение лицензионных нормативов и аккредитационных требований</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4.</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 xml:space="preserve">Наличие условий для проживания обучающихся </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5.</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 xml:space="preserve">Средняя заработная плата преподавателей </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6.</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Объем денежных средств, направленных в течение трех календарных лет, предшествующих конкурсу, на развитие материально-технической базы учреждения</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bl>
    <w:p w:rsidR="00F4539E" w:rsidRPr="00F4539E" w:rsidRDefault="00F4539E" w:rsidP="00F4539E">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F4539E" w:rsidRPr="00F4539E" w:rsidRDefault="00F4539E" w:rsidP="00F4539E">
      <w:pPr>
        <w:autoSpaceDE w:val="0"/>
        <w:autoSpaceDN w:val="0"/>
        <w:adjustRightInd w:val="0"/>
        <w:spacing w:after="0" w:line="240" w:lineRule="auto"/>
        <w:jc w:val="both"/>
        <w:outlineLvl w:val="0"/>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3.2. Деятельность образовательной организации по заявленной группе специальностей (52.00.00 Сценические искусства и литературное творчество, 53.00.00 Музыкальное искусство и т.д.)</w:t>
      </w:r>
      <w:r w:rsidRPr="00F4539E">
        <w:rPr>
          <w:rFonts w:ascii="Liberation Serif" w:eastAsia="Times New Roman" w:hAnsi="Liberation Serif" w:cs="Liberation Serif"/>
          <w:sz w:val="28"/>
          <w:szCs w:val="28"/>
          <w:vertAlign w:val="superscript"/>
          <w:lang w:eastAsia="ru-RU"/>
        </w:rPr>
        <w:footnoteReference w:id="3"/>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111"/>
        <w:gridCol w:w="4961"/>
      </w:tblGrid>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Номер строки</w:t>
            </w:r>
          </w:p>
        </w:tc>
        <w:tc>
          <w:tcPr>
            <w:tcW w:w="411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Наименование критерия</w:t>
            </w:r>
          </w:p>
        </w:tc>
        <w:tc>
          <w:tcPr>
            <w:tcW w:w="496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vertAlign w:val="superscript"/>
                <w:lang w:eastAsia="ru-RU"/>
              </w:rPr>
            </w:pPr>
            <w:r w:rsidRPr="00F4539E">
              <w:rPr>
                <w:rFonts w:ascii="Liberation Serif" w:eastAsia="Times New Roman" w:hAnsi="Liberation Serif" w:cs="Liberation Serif"/>
                <w:sz w:val="24"/>
                <w:szCs w:val="28"/>
                <w:lang w:eastAsia="ru-RU"/>
              </w:rPr>
              <w:t>Фактические значения с обоснованием</w:t>
            </w:r>
            <w:r w:rsidRPr="00F4539E">
              <w:rPr>
                <w:rFonts w:ascii="Liberation Serif" w:eastAsia="Times New Roman" w:hAnsi="Liberation Serif" w:cs="Liberation Serif"/>
                <w:sz w:val="24"/>
                <w:szCs w:val="28"/>
                <w:vertAlign w:val="superscript"/>
                <w:lang w:eastAsia="ru-RU"/>
              </w:rPr>
              <w:t>2</w:t>
            </w:r>
          </w:p>
        </w:tc>
      </w:tr>
    </w:tbl>
    <w:p w:rsidR="00F4539E" w:rsidRPr="00F4539E" w:rsidRDefault="00F4539E" w:rsidP="00F4539E">
      <w:pPr>
        <w:autoSpaceDE w:val="0"/>
        <w:autoSpaceDN w:val="0"/>
        <w:adjustRightInd w:val="0"/>
        <w:spacing w:after="0" w:line="240" w:lineRule="auto"/>
        <w:jc w:val="both"/>
        <w:rPr>
          <w:rFonts w:ascii="Liberation Serif" w:eastAsia="Times New Roman" w:hAnsi="Liberation Serif" w:cs="Liberation Serif"/>
          <w:sz w:val="2"/>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111"/>
        <w:gridCol w:w="4961"/>
      </w:tblGrid>
      <w:tr w:rsidR="00F4539E" w:rsidRPr="00F4539E" w:rsidTr="00522D97">
        <w:trPr>
          <w:trHeight w:val="155"/>
          <w:tblHeader/>
        </w:trPr>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1</w:t>
            </w:r>
          </w:p>
        </w:tc>
        <w:tc>
          <w:tcPr>
            <w:tcW w:w="411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F4539E">
              <w:rPr>
                <w:rFonts w:ascii="Liberation Serif" w:eastAsia="Times New Roman" w:hAnsi="Liberation Serif" w:cs="Liberation Serif"/>
                <w:sz w:val="24"/>
                <w:szCs w:val="28"/>
                <w:lang w:eastAsia="ru-RU"/>
              </w:rPr>
              <w:t>3</w:t>
            </w: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1.</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Доля победителей конкурсных мероприятий по профилю заявленной группы специальностей муниципального, окружного, областного, всероссийского и международного уровней в предшествующем конкурсу учебном  году</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ind w:firstLine="709"/>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2.</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 xml:space="preserve">Интенсивность участия в  </w:t>
            </w:r>
            <w:r w:rsidRPr="00F4539E">
              <w:rPr>
                <w:rFonts w:ascii="Liberation Serif" w:eastAsia="Times New Roman" w:hAnsi="Liberation Serif" w:cs="Liberation Serif"/>
                <w:sz w:val="28"/>
                <w:szCs w:val="28"/>
                <w:lang w:eastAsia="ru-RU"/>
              </w:rPr>
              <w:lastRenderedPageBreak/>
              <w:t>конкурсных мероприятиях по профилю заявленной группы специальностей муниципального, окружного, областного, всероссийского и международного уровней в предшествующем конкурсу учебном году</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ind w:firstLine="709"/>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 xml:space="preserve">Реализация образовательных программ среднего профессионального образования, интегрированных с программой основного общего образования </w:t>
            </w:r>
          </w:p>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и среднего общего образования</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ind w:firstLine="709"/>
              <w:rPr>
                <w:rFonts w:ascii="Liberation Serif" w:eastAsia="Times New Roman" w:hAnsi="Liberation Serif" w:cs="Liberation Serif"/>
                <w:sz w:val="28"/>
                <w:szCs w:val="28"/>
                <w:lang w:eastAsia="ru-RU"/>
              </w:rPr>
            </w:pPr>
          </w:p>
        </w:tc>
      </w:tr>
      <w:tr w:rsidR="00F4539E" w:rsidRPr="00F4539E" w:rsidTr="00522D97">
        <w:tc>
          <w:tcPr>
            <w:tcW w:w="85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4.</w:t>
            </w:r>
          </w:p>
        </w:tc>
        <w:tc>
          <w:tcPr>
            <w:tcW w:w="411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Педагогические работники, имеющие квалификационные категории</w:t>
            </w:r>
          </w:p>
        </w:tc>
        <w:tc>
          <w:tcPr>
            <w:tcW w:w="4961" w:type="dxa"/>
            <w:tcBorders>
              <w:top w:val="single" w:sz="4" w:space="0" w:color="auto"/>
              <w:left w:val="single" w:sz="4" w:space="0" w:color="auto"/>
              <w:bottom w:val="single" w:sz="4" w:space="0" w:color="auto"/>
              <w:right w:val="single" w:sz="4" w:space="0" w:color="auto"/>
            </w:tcBorders>
          </w:tcPr>
          <w:p w:rsidR="00F4539E" w:rsidRPr="00F4539E" w:rsidRDefault="00F4539E" w:rsidP="00F4539E">
            <w:pPr>
              <w:autoSpaceDE w:val="0"/>
              <w:autoSpaceDN w:val="0"/>
              <w:adjustRightInd w:val="0"/>
              <w:spacing w:after="0" w:line="240" w:lineRule="auto"/>
              <w:rPr>
                <w:rFonts w:ascii="Liberation Serif" w:eastAsia="Times New Roman" w:hAnsi="Liberation Serif" w:cs="Liberation Serif"/>
                <w:sz w:val="28"/>
                <w:szCs w:val="28"/>
                <w:lang w:eastAsia="ru-RU"/>
              </w:rPr>
            </w:pPr>
          </w:p>
        </w:tc>
      </w:tr>
    </w:tbl>
    <w:p w:rsidR="00F4539E" w:rsidRPr="00F4539E" w:rsidRDefault="00F4539E" w:rsidP="00F4539E">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F4539E" w:rsidRPr="00F4539E" w:rsidRDefault="00F4539E" w:rsidP="00F4539E">
      <w:pPr>
        <w:widowControl w:val="0"/>
        <w:autoSpaceDE w:val="0"/>
        <w:autoSpaceDN w:val="0"/>
        <w:adjustRightInd w:val="0"/>
        <w:spacing w:after="0" w:line="204" w:lineRule="auto"/>
        <w:jc w:val="both"/>
        <w:rPr>
          <w:rFonts w:ascii="Liberation Serif" w:eastAsia="Times New Roman" w:hAnsi="Liberation Serif" w:cs="Liberation Serif"/>
          <w:sz w:val="28"/>
          <w:szCs w:val="28"/>
          <w:lang w:eastAsia="ru-RU"/>
        </w:rPr>
      </w:pPr>
    </w:p>
    <w:p w:rsidR="00F4539E" w:rsidRPr="00F4539E" w:rsidRDefault="00F4539E" w:rsidP="00F4539E">
      <w:pPr>
        <w:widowControl w:val="0"/>
        <w:autoSpaceDE w:val="0"/>
        <w:autoSpaceDN w:val="0"/>
        <w:adjustRightInd w:val="0"/>
        <w:spacing w:after="0" w:line="204"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Руководитель _______________________      ________________________________</w:t>
      </w:r>
    </w:p>
    <w:p w:rsidR="00F4539E" w:rsidRPr="00F4539E" w:rsidRDefault="00F4539E" w:rsidP="00F4539E">
      <w:pPr>
        <w:widowControl w:val="0"/>
        <w:autoSpaceDE w:val="0"/>
        <w:autoSpaceDN w:val="0"/>
        <w:adjustRightInd w:val="0"/>
        <w:spacing w:after="0" w:line="204" w:lineRule="auto"/>
        <w:ind w:firstLine="709"/>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 xml:space="preserve">                        (подпись)                                                    (Ф.И.О.)</w:t>
      </w:r>
    </w:p>
    <w:p w:rsidR="00F4539E" w:rsidRPr="00F4539E" w:rsidRDefault="00F4539E" w:rsidP="00F4539E">
      <w:pPr>
        <w:spacing w:after="0" w:line="240" w:lineRule="auto"/>
        <w:ind w:left="4536"/>
        <w:jc w:val="both"/>
        <w:rPr>
          <w:rFonts w:ascii="Liberation Serif" w:eastAsia="Times New Roman" w:hAnsi="Liberation Serif" w:cs="Liberation Serif"/>
          <w:sz w:val="28"/>
          <w:szCs w:val="28"/>
          <w:lang w:eastAsia="ru-RU"/>
        </w:rPr>
      </w:pPr>
    </w:p>
    <w:p w:rsidR="00F4539E" w:rsidRPr="00F4539E" w:rsidRDefault="00F4539E" w:rsidP="00F4539E">
      <w:pPr>
        <w:spacing w:after="0" w:line="240" w:lineRule="auto"/>
        <w:jc w:val="both"/>
        <w:rPr>
          <w:rFonts w:ascii="Liberation Serif" w:eastAsia="Times New Roman" w:hAnsi="Liberation Serif" w:cs="Liberation Serif"/>
          <w:sz w:val="28"/>
          <w:szCs w:val="28"/>
          <w:lang w:eastAsia="ru-RU"/>
        </w:rPr>
      </w:pPr>
      <w:r w:rsidRPr="00F4539E">
        <w:rPr>
          <w:rFonts w:ascii="Liberation Serif" w:eastAsia="Times New Roman" w:hAnsi="Liberation Serif" w:cs="Liberation Serif"/>
          <w:sz w:val="28"/>
          <w:szCs w:val="28"/>
          <w:lang w:eastAsia="ru-RU"/>
        </w:rPr>
        <w:t xml:space="preserve">                         М.П.</w:t>
      </w:r>
    </w:p>
    <w:p w:rsidR="00723ADD" w:rsidRDefault="00723ADD">
      <w:r>
        <w:br w:type="page"/>
      </w:r>
    </w:p>
    <w:tbl>
      <w:tblPr>
        <w:tblW w:w="10023" w:type="dxa"/>
        <w:tblInd w:w="8" w:type="dxa"/>
        <w:tblLook w:val="04A0" w:firstRow="1" w:lastRow="0" w:firstColumn="1" w:lastColumn="0" w:noHBand="0" w:noVBand="1"/>
      </w:tblPr>
      <w:tblGrid>
        <w:gridCol w:w="5245"/>
        <w:gridCol w:w="4778"/>
      </w:tblGrid>
      <w:tr w:rsidR="00723ADD" w:rsidRPr="00723ADD" w:rsidTr="00522D97">
        <w:tc>
          <w:tcPr>
            <w:tcW w:w="5245" w:type="dxa"/>
            <w:shd w:val="clear" w:color="auto" w:fill="auto"/>
          </w:tcPr>
          <w:p w:rsidR="00723ADD" w:rsidRPr="00723ADD" w:rsidRDefault="00723ADD" w:rsidP="00723ADD">
            <w:pPr>
              <w:spacing w:after="0" w:line="204"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Форма</w:t>
            </w:r>
          </w:p>
          <w:p w:rsidR="00723ADD" w:rsidRPr="00723ADD" w:rsidRDefault="00723ADD" w:rsidP="00723ADD">
            <w:pPr>
              <w:spacing w:after="0" w:line="204" w:lineRule="auto"/>
              <w:ind w:firstLine="709"/>
              <w:jc w:val="both"/>
              <w:rPr>
                <w:rFonts w:ascii="Liberation Serif" w:eastAsia="Times New Roman" w:hAnsi="Liberation Serif" w:cs="Liberation Serif"/>
                <w:sz w:val="28"/>
                <w:szCs w:val="28"/>
                <w:lang w:eastAsia="ru-RU"/>
              </w:rPr>
            </w:pPr>
          </w:p>
          <w:p w:rsidR="00723ADD" w:rsidRPr="00723ADD" w:rsidRDefault="00723ADD" w:rsidP="00723ADD">
            <w:pPr>
              <w:spacing w:after="0" w:line="204"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Оформляется на бланке образовательной организации</w:t>
            </w:r>
          </w:p>
        </w:tc>
        <w:tc>
          <w:tcPr>
            <w:tcW w:w="4778" w:type="dxa"/>
            <w:shd w:val="clear" w:color="auto" w:fill="auto"/>
          </w:tcPr>
          <w:p w:rsidR="00723ADD" w:rsidRPr="00723ADD" w:rsidRDefault="00723ADD" w:rsidP="00723ADD">
            <w:pPr>
              <w:spacing w:after="0" w:line="240" w:lineRule="auto"/>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Приложение № 2</w:t>
            </w:r>
          </w:p>
          <w:p w:rsidR="00723ADD" w:rsidRPr="00723ADD" w:rsidRDefault="00723ADD" w:rsidP="00723ADD">
            <w:pPr>
              <w:spacing w:after="0" w:line="240" w:lineRule="auto"/>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к Правилам проведения конкурса на распределение контрольных цифр приема граждан по укрупненной группе специальностей «Искусство </w:t>
            </w:r>
            <w:r w:rsidRPr="00723ADD">
              <w:rPr>
                <w:rFonts w:ascii="Liberation Serif" w:eastAsia="Times New Roman" w:hAnsi="Liberation Serif" w:cs="Liberation Serif"/>
                <w:sz w:val="28"/>
                <w:szCs w:val="28"/>
                <w:lang w:eastAsia="ru-RU"/>
              </w:rPr>
              <w:br/>
              <w:t xml:space="preserve">и культура» для обучения </w:t>
            </w:r>
            <w:r w:rsidRPr="00723ADD">
              <w:rPr>
                <w:rFonts w:ascii="Liberation Serif" w:eastAsia="Times New Roman" w:hAnsi="Liberation Serif" w:cs="Liberation Serif"/>
                <w:sz w:val="28"/>
                <w:szCs w:val="28"/>
                <w:lang w:eastAsia="ru-RU"/>
              </w:rPr>
              <w:br/>
              <w:t>по образовательным программам среднего профессионального образования за счет бюджетных ассигнований областного бюджета</w:t>
            </w:r>
          </w:p>
          <w:p w:rsidR="00723ADD" w:rsidRPr="00723ADD" w:rsidRDefault="00723ADD" w:rsidP="00723ADD">
            <w:pPr>
              <w:spacing w:after="0" w:line="204" w:lineRule="auto"/>
              <w:rPr>
                <w:rFonts w:ascii="Liberation Serif" w:eastAsia="Times New Roman" w:hAnsi="Liberation Serif" w:cs="Liberation Serif"/>
                <w:sz w:val="28"/>
                <w:szCs w:val="28"/>
                <w:lang w:eastAsia="ru-RU"/>
              </w:rPr>
            </w:pPr>
          </w:p>
          <w:p w:rsidR="00723ADD" w:rsidRPr="00723ADD" w:rsidRDefault="00723ADD" w:rsidP="00723ADD">
            <w:pPr>
              <w:spacing w:after="0" w:line="204" w:lineRule="auto"/>
              <w:rPr>
                <w:rFonts w:ascii="Liberation Serif" w:eastAsia="Times New Roman" w:hAnsi="Liberation Serif" w:cs="Liberation Serif"/>
                <w:sz w:val="28"/>
                <w:szCs w:val="28"/>
                <w:lang w:eastAsia="ru-RU"/>
              </w:rPr>
            </w:pPr>
          </w:p>
          <w:p w:rsidR="00723ADD" w:rsidRPr="00723ADD" w:rsidRDefault="00723ADD" w:rsidP="00723ADD">
            <w:pPr>
              <w:spacing w:after="0" w:line="204" w:lineRule="auto"/>
              <w:rPr>
                <w:rFonts w:ascii="Liberation Serif" w:eastAsia="Times New Roman" w:hAnsi="Liberation Serif" w:cs="Liberation Serif"/>
                <w:sz w:val="28"/>
                <w:szCs w:val="28"/>
                <w:lang w:eastAsia="ru-RU"/>
              </w:rPr>
            </w:pPr>
          </w:p>
        </w:tc>
      </w:tr>
    </w:tbl>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b/>
          <w:bCs/>
          <w:sz w:val="28"/>
          <w:szCs w:val="28"/>
          <w:lang w:eastAsia="ru-RU"/>
        </w:rPr>
      </w:pPr>
      <w:r w:rsidRPr="00723ADD">
        <w:rPr>
          <w:rFonts w:ascii="Liberation Serif" w:eastAsia="Times New Roman" w:hAnsi="Liberation Serif" w:cs="Liberation Serif"/>
          <w:b/>
          <w:bCs/>
          <w:sz w:val="28"/>
          <w:szCs w:val="28"/>
          <w:lang w:eastAsia="ru-RU"/>
        </w:rPr>
        <w:t>ОБЯЗАТЕЛЬСТВО</w:t>
      </w:r>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b/>
          <w:bCs/>
          <w:sz w:val="28"/>
          <w:szCs w:val="28"/>
          <w:lang w:eastAsia="ru-RU"/>
        </w:rPr>
      </w:pPr>
      <w:r w:rsidRPr="00723ADD">
        <w:rPr>
          <w:rFonts w:ascii="Liberation Serif" w:eastAsia="Times New Roman" w:hAnsi="Liberation Serif" w:cs="Liberation Serif"/>
          <w:b/>
          <w:bCs/>
          <w:sz w:val="28"/>
          <w:szCs w:val="28"/>
          <w:lang w:eastAsia="ru-RU"/>
        </w:rPr>
        <w:t xml:space="preserve">образовательной организации в получении государственной аккредитации по основным профессиональным образовательным программам </w:t>
      </w:r>
      <w:r w:rsidRPr="00723ADD">
        <w:rPr>
          <w:rFonts w:ascii="Liberation Serif" w:eastAsia="Times New Roman" w:hAnsi="Liberation Serif" w:cs="Liberation Serif"/>
          <w:b/>
          <w:bCs/>
          <w:sz w:val="28"/>
          <w:szCs w:val="28"/>
          <w:lang w:eastAsia="ru-RU"/>
        </w:rPr>
        <w:br/>
        <w:t>по укрупненной группе специальностей «Искусство и культура», предложения по которым указаны в приложении № 1 к Правилам проведения конкурса на распределение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______________________________________________________________________</w:t>
      </w:r>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(наименование образовательной организации)</w:t>
      </w:r>
    </w:p>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обязуется получить государственную аккредитацию по основным профессиональным образовательным программам укрупненной группы специальностей «Искусство и культура»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за счет бюджетных ассигнований областного бюджета Свердловской области на 2021/2022 учебный год, но не позднее чем </w:t>
      </w:r>
      <w:r w:rsidRPr="00723ADD">
        <w:rPr>
          <w:rFonts w:ascii="Liberation Serif" w:eastAsia="Times New Roman" w:hAnsi="Liberation Serif" w:cs="Liberation Serif"/>
          <w:sz w:val="28"/>
          <w:szCs w:val="28"/>
          <w:lang w:eastAsia="ru-RU"/>
        </w:rPr>
        <w:br/>
        <w:t>до завершения обучения обучающихся, принятых на обучение в пределах установленных по результатам конкурса на 2021/2022 учебный год контрольных цифр приема и подтверждает, что государственная аккредитация по указанным основным профессиональным образовательным программам по укрупненной группе специальностей «Искусство и культура» ранее не проводилась.</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widowControl w:val="0"/>
        <w:autoSpaceDE w:val="0"/>
        <w:autoSpaceDN w:val="0"/>
        <w:adjustRightInd w:val="0"/>
        <w:spacing w:after="0" w:line="204" w:lineRule="auto"/>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Руководитель _______________________      ________________________________</w:t>
      </w:r>
    </w:p>
    <w:p w:rsidR="00723ADD" w:rsidRPr="00723ADD" w:rsidRDefault="00723ADD" w:rsidP="00723ADD">
      <w:pPr>
        <w:widowControl w:val="0"/>
        <w:autoSpaceDE w:val="0"/>
        <w:autoSpaceDN w:val="0"/>
        <w:adjustRightInd w:val="0"/>
        <w:spacing w:after="0" w:line="204" w:lineRule="auto"/>
        <w:ind w:firstLine="709"/>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                        (подпись)                                                    (Ф.И.О.)</w:t>
      </w:r>
    </w:p>
    <w:p w:rsidR="00723ADD" w:rsidRPr="00723ADD" w:rsidRDefault="00723ADD" w:rsidP="00723ADD">
      <w:pPr>
        <w:spacing w:after="0" w:line="240" w:lineRule="auto"/>
        <w:ind w:left="4536"/>
        <w:jc w:val="both"/>
        <w:rPr>
          <w:rFonts w:ascii="Liberation Serif" w:eastAsia="Times New Roman" w:hAnsi="Liberation Serif" w:cs="Liberation Serif"/>
          <w:sz w:val="28"/>
          <w:szCs w:val="28"/>
          <w:lang w:eastAsia="ru-RU"/>
        </w:rPr>
      </w:pPr>
    </w:p>
    <w:p w:rsidR="00723ADD" w:rsidRPr="00723ADD" w:rsidRDefault="00723ADD" w:rsidP="00723ADD">
      <w:pPr>
        <w:spacing w:after="0" w:line="240" w:lineRule="auto"/>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                         М.П.</w:t>
      </w:r>
    </w:p>
    <w:p w:rsidR="00723ADD" w:rsidRPr="00723ADD" w:rsidRDefault="00723ADD" w:rsidP="00723ADD">
      <w:pPr>
        <w:spacing w:after="0" w:line="240" w:lineRule="auto"/>
        <w:ind w:left="4536"/>
        <w:jc w:val="both"/>
        <w:rPr>
          <w:rFonts w:ascii="Liberation Serif" w:eastAsia="Times New Roman" w:hAnsi="Liberation Serif" w:cs="Liberation Serif"/>
          <w:sz w:val="28"/>
          <w:szCs w:val="28"/>
          <w:lang w:eastAsia="ru-RU"/>
        </w:rPr>
      </w:pPr>
    </w:p>
    <w:p w:rsidR="00723ADD" w:rsidRPr="00723ADD" w:rsidRDefault="00723ADD" w:rsidP="00723ADD">
      <w:pPr>
        <w:spacing w:after="0" w:line="240" w:lineRule="auto"/>
        <w:ind w:left="4536"/>
        <w:jc w:val="both"/>
        <w:rPr>
          <w:rFonts w:ascii="Liberation Serif" w:eastAsia="Times New Roman" w:hAnsi="Liberation Serif" w:cs="Liberation Serif"/>
          <w:sz w:val="28"/>
          <w:szCs w:val="28"/>
          <w:lang w:eastAsia="ru-RU"/>
        </w:rPr>
      </w:pPr>
    </w:p>
    <w:p w:rsidR="00723ADD" w:rsidRPr="00723ADD" w:rsidRDefault="00723ADD" w:rsidP="00723ADD">
      <w:pPr>
        <w:spacing w:after="0" w:line="240" w:lineRule="auto"/>
        <w:ind w:left="4536"/>
        <w:jc w:val="both"/>
        <w:rPr>
          <w:rFonts w:ascii="Liberation Serif" w:eastAsia="Times New Roman" w:hAnsi="Liberation Serif" w:cs="Liberation Serif"/>
          <w:sz w:val="28"/>
          <w:szCs w:val="28"/>
          <w:lang w:eastAsia="ru-RU"/>
        </w:rPr>
        <w:sectPr w:rsidR="00723ADD" w:rsidRPr="00723ADD" w:rsidSect="009E3EA0">
          <w:pgSz w:w="11906" w:h="16838" w:code="9"/>
          <w:pgMar w:top="1134" w:right="567" w:bottom="1134" w:left="1418" w:header="709" w:footer="709" w:gutter="0"/>
          <w:pgNumType w:start="12"/>
          <w:cols w:space="708"/>
          <w:titlePg/>
          <w:docGrid w:linePitch="381"/>
        </w:sectPr>
      </w:pPr>
    </w:p>
    <w:p w:rsidR="00723ADD" w:rsidRPr="00723ADD" w:rsidRDefault="00723ADD" w:rsidP="00723ADD">
      <w:pPr>
        <w:spacing w:after="0" w:line="240" w:lineRule="auto"/>
        <w:ind w:left="5103"/>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Приложение № 3</w:t>
      </w:r>
    </w:p>
    <w:p w:rsidR="00723ADD" w:rsidRPr="00723ADD" w:rsidRDefault="00723ADD" w:rsidP="00723ADD">
      <w:pPr>
        <w:spacing w:after="0" w:line="240" w:lineRule="auto"/>
        <w:ind w:left="5103"/>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к Правилам проведения конкурса на распределение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w:t>
      </w:r>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723ADD" w:rsidRPr="00723ADD" w:rsidRDefault="00723ADD" w:rsidP="00723ADD">
      <w:pPr>
        <w:spacing w:after="0" w:line="240" w:lineRule="auto"/>
        <w:jc w:val="center"/>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t>МЕТОДИКА</w:t>
      </w:r>
    </w:p>
    <w:p w:rsidR="00723ADD" w:rsidRPr="00723ADD" w:rsidRDefault="00723ADD" w:rsidP="00723ADD">
      <w:pPr>
        <w:spacing w:after="0" w:line="240" w:lineRule="auto"/>
        <w:jc w:val="center"/>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t>проведения конкурса и критерии принятия решения о распределении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w:t>
      </w:r>
    </w:p>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723ADD" w:rsidRPr="00723ADD" w:rsidRDefault="00723ADD" w:rsidP="00723ADD">
      <w:pPr>
        <w:numPr>
          <w:ilvl w:val="0"/>
          <w:numId w:val="3"/>
        </w:num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Контрольные цифры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 (далее – КЦП) распределяются образовательным организациям в объеме, не превышающем предложений </w:t>
      </w:r>
      <w:r w:rsidRPr="00723ADD">
        <w:rPr>
          <w:rFonts w:ascii="Liberation Serif" w:eastAsia="Times New Roman" w:hAnsi="Liberation Serif" w:cs="Liberation Serif"/>
          <w:sz w:val="28"/>
          <w:szCs w:val="28"/>
          <w:lang w:eastAsia="ru-RU"/>
        </w:rPr>
        <w:br/>
        <w:t xml:space="preserve">по установлению КЦП, указанных в заявке образовательной организации, оформленной в соответствии с приложением № 1 к Правилам проведения конкурса на распределение контрольных цифр приема граждан по укрупненной группе специальностей «Искусство и культура» для обучения </w:t>
      </w:r>
      <w:r w:rsidRPr="00723ADD">
        <w:rPr>
          <w:rFonts w:ascii="Liberation Serif" w:eastAsia="Times New Roman" w:hAnsi="Liberation Serif" w:cs="Liberation Serif"/>
          <w:sz w:val="28"/>
          <w:szCs w:val="28"/>
          <w:lang w:eastAsia="ru-RU"/>
        </w:rPr>
        <w:br/>
        <w:t xml:space="preserve">по образовательным программам среднего профессионального образования </w:t>
      </w:r>
      <w:r w:rsidRPr="00723ADD">
        <w:rPr>
          <w:rFonts w:ascii="Liberation Serif" w:eastAsia="Times New Roman" w:hAnsi="Liberation Serif" w:cs="Liberation Serif"/>
          <w:sz w:val="28"/>
          <w:szCs w:val="28"/>
          <w:lang w:eastAsia="ru-RU"/>
        </w:rPr>
        <w:br/>
        <w:t>за счет бюджетных ассигнований областного бюджета.</w:t>
      </w:r>
    </w:p>
    <w:p w:rsidR="00723ADD" w:rsidRPr="00723ADD" w:rsidRDefault="00723ADD" w:rsidP="00723ADD">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2. Комиссия оценивает и сопоставляет заявки образовательных организаций на распределение КЦП в целях выявления лучших условий для подготовки кадров в соответствии со следующими критериями деятельности образовательной организации, указанными в таблице 1 и 2.</w:t>
      </w:r>
    </w:p>
    <w:p w:rsidR="00723ADD" w:rsidRPr="00723ADD" w:rsidRDefault="00723ADD" w:rsidP="00723ADD">
      <w:pPr>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3. При предоставлении некорректной информации по какому-либо </w:t>
      </w:r>
      <w:r w:rsidRPr="00723ADD">
        <w:rPr>
          <w:rFonts w:ascii="Liberation Serif" w:eastAsia="Times New Roman" w:hAnsi="Liberation Serif" w:cs="Liberation Serif"/>
          <w:sz w:val="28"/>
          <w:szCs w:val="28"/>
          <w:lang w:eastAsia="ru-RU"/>
        </w:rPr>
        <w:br/>
        <w:t>из критериев по данному критерию при оценке ставится 0 баллов.</w:t>
      </w:r>
    </w:p>
    <w:p w:rsidR="00723ADD" w:rsidRPr="00723ADD" w:rsidRDefault="00723ADD" w:rsidP="00723ADD">
      <w:pPr>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4. Рейтинг участников конкурса формируется согласно полученным баллам. Места в рейтинге устанавливаются по убыванию количества баллов.</w:t>
      </w:r>
    </w:p>
    <w:p w:rsidR="00723ADD" w:rsidRPr="00723ADD" w:rsidRDefault="00723ADD" w:rsidP="00723ADD">
      <w:pPr>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5. При получении участниками одинакового количества баллов более высокое место в рейтинге занимает участник, чья заявка была зарегистрирована раньше.</w:t>
      </w:r>
    </w:p>
    <w:p w:rsidR="00723ADD" w:rsidRPr="00723ADD" w:rsidRDefault="00723ADD" w:rsidP="00723ADD">
      <w:pPr>
        <w:spacing w:after="0" w:line="228" w:lineRule="auto"/>
        <w:ind w:firstLine="540"/>
        <w:jc w:val="both"/>
        <w:rPr>
          <w:rFonts w:ascii="Liberation Serif" w:eastAsia="Times New Roman" w:hAnsi="Liberation Serif" w:cs="Liberation Serif"/>
          <w:sz w:val="28"/>
          <w:szCs w:val="28"/>
          <w:lang w:eastAsia="ru-RU"/>
        </w:rPr>
      </w:pPr>
    </w:p>
    <w:p w:rsidR="00723ADD" w:rsidRPr="00723ADD" w:rsidRDefault="00723ADD" w:rsidP="00723ADD">
      <w:pPr>
        <w:spacing w:after="0" w:line="228" w:lineRule="auto"/>
        <w:ind w:firstLine="540"/>
        <w:jc w:val="both"/>
        <w:rPr>
          <w:rFonts w:ascii="Liberation Serif" w:eastAsia="Times New Roman" w:hAnsi="Liberation Serif" w:cs="Liberation Serif"/>
          <w:sz w:val="28"/>
          <w:szCs w:val="28"/>
          <w:lang w:eastAsia="ru-RU"/>
        </w:rPr>
      </w:pPr>
    </w:p>
    <w:p w:rsidR="00723ADD" w:rsidRPr="00723ADD" w:rsidRDefault="00723ADD" w:rsidP="00723ADD">
      <w:pPr>
        <w:spacing w:after="0" w:line="240" w:lineRule="auto"/>
        <w:ind w:firstLine="540"/>
        <w:jc w:val="both"/>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ind w:firstLine="540"/>
        <w:jc w:val="right"/>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Таблица 1</w:t>
      </w:r>
    </w:p>
    <w:p w:rsidR="00723ADD" w:rsidRPr="00723ADD" w:rsidRDefault="00723ADD" w:rsidP="00723ADD">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jc w:val="center"/>
        <w:outlineLvl w:val="0"/>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t>Критерии деятельности образовательной организации в целом</w:t>
      </w:r>
    </w:p>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126"/>
        <w:gridCol w:w="2254"/>
        <w:gridCol w:w="4692"/>
      </w:tblGrid>
      <w:tr w:rsidR="00723ADD" w:rsidRPr="00723ADD" w:rsidTr="00522D97">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Номер строки</w:t>
            </w:r>
          </w:p>
        </w:tc>
        <w:tc>
          <w:tcPr>
            <w:tcW w:w="2126"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Наименование критерия</w:t>
            </w:r>
          </w:p>
        </w:tc>
        <w:tc>
          <w:tcPr>
            <w:tcW w:w="2254"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Содержание критерия</w:t>
            </w:r>
          </w:p>
        </w:tc>
        <w:tc>
          <w:tcPr>
            <w:tcW w:w="4692"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Расчет критерия (баллов)</w:t>
            </w:r>
          </w:p>
        </w:tc>
      </w:tr>
    </w:tbl>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126"/>
        <w:gridCol w:w="2254"/>
        <w:gridCol w:w="4692"/>
      </w:tblGrid>
      <w:tr w:rsidR="00723ADD" w:rsidRPr="00723ADD" w:rsidTr="00522D97">
        <w:trPr>
          <w:trHeight w:val="233"/>
          <w:tblHeader/>
        </w:trPr>
        <w:tc>
          <w:tcPr>
            <w:tcW w:w="851"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2</w:t>
            </w:r>
          </w:p>
        </w:tc>
        <w:tc>
          <w:tcPr>
            <w:tcW w:w="2254"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3</w:t>
            </w:r>
          </w:p>
        </w:tc>
        <w:tc>
          <w:tcPr>
            <w:tcW w:w="4692"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4</w:t>
            </w:r>
          </w:p>
        </w:tc>
      </w:tr>
      <w:tr w:rsidR="00723ADD" w:rsidRPr="00723ADD" w:rsidTr="00522D97">
        <w:trPr>
          <w:trHeight w:val="1214"/>
        </w:trPr>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Выполнение КЦП в 2019 году</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оценивается как отношение фактической численности студентов, принятых в 2019 году на обучение за счет средств областного бюджета, к установленным КЦП в 2019 году</w:t>
            </w:r>
          </w:p>
        </w:tc>
        <w:tc>
          <w:tcPr>
            <w:tcW w:w="4692"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m:oMathPara>
              <m:oMathParaPr>
                <m:jc m:val="center"/>
              </m:oMathParaPr>
              <m:oMath>
                <m:sSub>
                  <m:sSubPr>
                    <m:ctrlPr>
                      <w:rPr>
                        <w:rFonts w:ascii="Cambria Math" w:eastAsia="Calibri" w:hAnsi="Cambria Math" w:cs="Liberation Serif"/>
                        <w:sz w:val="28"/>
                        <w:szCs w:val="28"/>
                      </w:rPr>
                    </m:ctrlPr>
                  </m:sSubPr>
                  <m:e>
                    <m:r>
                      <w:rPr>
                        <w:rFonts w:ascii="Cambria Math" w:eastAsia="Calibri" w:hAnsi="Cambria Math" w:cs="Liberation Serif"/>
                        <w:sz w:val="28"/>
                        <w:szCs w:val="28"/>
                      </w:rPr>
                      <m:t>К</m:t>
                    </m:r>
                  </m:e>
                  <m:sub>
                    <m:r>
                      <w:rPr>
                        <w:rFonts w:ascii="Cambria Math" w:eastAsia="Calibri" w:hAnsi="Cambria Math" w:cs="Liberation Serif"/>
                        <w:sz w:val="28"/>
                        <w:szCs w:val="28"/>
                      </w:rPr>
                      <m:t>1</m:t>
                    </m:r>
                  </m:sub>
                </m:sSub>
                <m:r>
                  <w:rPr>
                    <w:rFonts w:ascii="Cambria Math" w:eastAsia="Calibri" w:hAnsi="Cambria Math" w:cs="Liberation Serif"/>
                    <w:sz w:val="28"/>
                    <w:szCs w:val="28"/>
                  </w:rPr>
                  <m:t>=</m:t>
                </m:r>
                <m:f>
                  <m:fPr>
                    <m:ctrlPr>
                      <w:rPr>
                        <w:rFonts w:ascii="Cambria Math" w:eastAsia="Calibri" w:hAnsi="Cambria Math" w:cs="Liberation Serif"/>
                        <w:i/>
                        <w:sz w:val="28"/>
                        <w:szCs w:val="28"/>
                      </w:rPr>
                    </m:ctrlPr>
                  </m:fPr>
                  <m:num>
                    <m:sSub>
                      <m:sSubPr>
                        <m:ctrlPr>
                          <w:rPr>
                            <w:rFonts w:ascii="Cambria Math" w:eastAsia="Calibri" w:hAnsi="Cambria Math" w:cs="Liberation Serif"/>
                            <w:i/>
                            <w:sz w:val="28"/>
                            <w:szCs w:val="28"/>
                          </w:rPr>
                        </m:ctrlPr>
                      </m:sSubPr>
                      <m:e>
                        <m:r>
                          <w:rPr>
                            <w:rFonts w:ascii="Cambria Math" w:eastAsia="Calibri" w:hAnsi="Cambria Math" w:cs="Liberation Serif"/>
                            <w:sz w:val="28"/>
                            <w:szCs w:val="28"/>
                          </w:rPr>
                          <m:t>Ц</m:t>
                        </m:r>
                      </m:e>
                      <m:sub>
                        <m:r>
                          <w:rPr>
                            <w:rFonts w:ascii="Cambria Math" w:eastAsia="Calibri" w:hAnsi="Cambria Math" w:cs="Liberation Serif"/>
                            <w:sz w:val="28"/>
                            <w:szCs w:val="28"/>
                          </w:rPr>
                          <m:t>фп</m:t>
                        </m:r>
                      </m:sub>
                    </m:sSub>
                  </m:num>
                  <m:den>
                    <m:sSub>
                      <m:sSubPr>
                        <m:ctrlPr>
                          <w:rPr>
                            <w:rFonts w:ascii="Cambria Math" w:eastAsia="Calibri" w:hAnsi="Cambria Math" w:cs="Liberation Serif"/>
                            <w:i/>
                            <w:sz w:val="28"/>
                            <w:szCs w:val="28"/>
                          </w:rPr>
                        </m:ctrlPr>
                      </m:sSubPr>
                      <m:e>
                        <m:r>
                          <w:rPr>
                            <w:rFonts w:ascii="Cambria Math" w:eastAsia="Calibri" w:hAnsi="Cambria Math" w:cs="Liberation Serif"/>
                            <w:sz w:val="28"/>
                            <w:szCs w:val="28"/>
                          </w:rPr>
                          <m:t>Ц</m:t>
                        </m:r>
                      </m:e>
                      <m:sub>
                        <m:r>
                          <w:rPr>
                            <w:rFonts w:ascii="Cambria Math" w:eastAsia="Calibri" w:hAnsi="Cambria Math" w:cs="Liberation Serif"/>
                            <w:sz w:val="28"/>
                            <w:szCs w:val="28"/>
                          </w:rPr>
                          <m:t>п</m:t>
                        </m:r>
                      </m:sub>
                    </m:sSub>
                  </m:den>
                </m:f>
                <m:r>
                  <w:rPr>
                    <w:rFonts w:ascii="Cambria Math" w:eastAsia="Calibri" w:hAnsi="Cambria Math" w:cs="Liberation Serif"/>
                    <w:sz w:val="28"/>
                    <w:szCs w:val="28"/>
                  </w:rPr>
                  <m:t>×100,</m:t>
                </m:r>
              </m:oMath>
            </m:oMathPara>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где Ц</w:t>
            </w:r>
            <w:r w:rsidRPr="00723ADD">
              <w:rPr>
                <w:rFonts w:ascii="Liberation Serif" w:eastAsia="Times New Roman" w:hAnsi="Liberation Serif" w:cs="Liberation Serif"/>
                <w:sz w:val="28"/>
                <w:szCs w:val="28"/>
                <w:vertAlign w:val="subscript"/>
                <w:lang w:eastAsia="ru-RU"/>
              </w:rPr>
              <w:t>фп</w:t>
            </w:r>
            <w:r w:rsidRPr="00723ADD">
              <w:rPr>
                <w:rFonts w:ascii="Liberation Serif" w:eastAsia="Times New Roman" w:hAnsi="Liberation Serif" w:cs="Liberation Serif"/>
                <w:sz w:val="28"/>
                <w:szCs w:val="28"/>
                <w:lang w:eastAsia="ru-RU"/>
              </w:rPr>
              <w:t xml:space="preserve"> – фактическая численность студентов, принятых на обучение за счет средств областного бюджета в 2019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Ц</w:t>
            </w:r>
            <w:r w:rsidRPr="00723ADD">
              <w:rPr>
                <w:rFonts w:ascii="Liberation Serif" w:eastAsia="Times New Roman" w:hAnsi="Liberation Serif" w:cs="Liberation Serif"/>
                <w:sz w:val="28"/>
                <w:szCs w:val="28"/>
                <w:vertAlign w:val="subscript"/>
                <w:lang w:eastAsia="ru-RU"/>
              </w:rPr>
              <w:t>п</w:t>
            </w:r>
            <w:r w:rsidRPr="00723ADD">
              <w:rPr>
                <w:rFonts w:ascii="Liberation Serif" w:eastAsia="Times New Roman" w:hAnsi="Liberation Serif" w:cs="Liberation Serif"/>
                <w:sz w:val="28"/>
                <w:szCs w:val="28"/>
                <w:lang w:eastAsia="ru-RU"/>
              </w:rPr>
              <w:t xml:space="preserve"> – установленные КЦП в 2019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100% - 10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90% до 100% - 8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80% до 90% - 6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70% до 80% - 4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60% до 70% - 2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менее 60% - 0 баллов</w:t>
            </w: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Востребованность выпускников учреждения на рынке труда</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оценивается как отношение числа трудоустроенных (трудоустроенных по полученной специальности и (или) продолжающих профильное обучение в организациях высшего образования) выпускников 2019 года очной формы обучения к общему числу выпускников, </w:t>
            </w:r>
            <w:r w:rsidRPr="00723ADD">
              <w:rPr>
                <w:rFonts w:ascii="Liberation Serif" w:eastAsia="Times New Roman" w:hAnsi="Liberation Serif" w:cs="Liberation Serif"/>
                <w:sz w:val="28"/>
                <w:szCs w:val="28"/>
                <w:lang w:eastAsia="ru-RU"/>
              </w:rPr>
              <w:lastRenderedPageBreak/>
              <w:t>завершивших полный курс обучения по очной форме в 2019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4692"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noProof/>
                <w:sz w:val="28"/>
                <w:szCs w:val="28"/>
                <w:lang w:eastAsia="ru-RU"/>
              </w:rPr>
              <w:lastRenderedPageBreak/>
              <w:drawing>
                <wp:inline distT="0" distB="0" distL="0" distR="0" wp14:anchorId="45074392" wp14:editId="42B80E22">
                  <wp:extent cx="1123950" cy="5143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где Ч</w:t>
            </w:r>
            <w:r w:rsidRPr="00723ADD">
              <w:rPr>
                <w:rFonts w:ascii="Liberation Serif" w:eastAsia="Times New Roman" w:hAnsi="Liberation Serif" w:cs="Liberation Serif"/>
                <w:sz w:val="28"/>
                <w:szCs w:val="28"/>
                <w:vertAlign w:val="subscript"/>
                <w:lang w:eastAsia="ru-RU"/>
              </w:rPr>
              <w:t>тр</w:t>
            </w:r>
            <w:r w:rsidRPr="00723ADD">
              <w:rPr>
                <w:rFonts w:ascii="Liberation Serif" w:eastAsia="Times New Roman" w:hAnsi="Liberation Serif" w:cs="Liberation Serif"/>
                <w:sz w:val="28"/>
                <w:szCs w:val="28"/>
                <w:lang w:eastAsia="ru-RU"/>
              </w:rPr>
              <w:t xml:space="preserve"> – число трудоустроенных (трудоустроенных по полученной специальности и (или) продолжающих профильное обучение в организациях высшего образования) выпускников очной формы обучения в 2019</w:t>
            </w:r>
            <w:r w:rsidRPr="00723ADD">
              <w:rPr>
                <w:rFonts w:ascii="Liberation Serif" w:eastAsia="Times New Roman" w:hAnsi="Liberation Serif" w:cs="Liberation Serif"/>
                <w:color w:val="FF0000"/>
                <w:sz w:val="28"/>
                <w:szCs w:val="28"/>
                <w:lang w:eastAsia="ru-RU"/>
              </w:rPr>
              <w:t xml:space="preserve"> </w:t>
            </w:r>
            <w:r w:rsidRPr="00723ADD">
              <w:rPr>
                <w:rFonts w:ascii="Liberation Serif" w:eastAsia="Times New Roman" w:hAnsi="Liberation Serif" w:cs="Liberation Serif"/>
                <w:sz w:val="28"/>
                <w:szCs w:val="28"/>
                <w:lang w:eastAsia="ru-RU"/>
              </w:rPr>
              <w:t>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Ч</w:t>
            </w:r>
            <w:r w:rsidRPr="00723ADD">
              <w:rPr>
                <w:rFonts w:ascii="Liberation Serif" w:eastAsia="Times New Roman" w:hAnsi="Liberation Serif" w:cs="Liberation Serif"/>
                <w:sz w:val="28"/>
                <w:szCs w:val="28"/>
                <w:vertAlign w:val="subscript"/>
                <w:lang w:eastAsia="ru-RU"/>
              </w:rPr>
              <w:t>во</w:t>
            </w:r>
            <w:r w:rsidRPr="00723ADD">
              <w:rPr>
                <w:rFonts w:ascii="Liberation Serif" w:eastAsia="Times New Roman" w:hAnsi="Liberation Serif" w:cs="Liberation Serif"/>
                <w:sz w:val="28"/>
                <w:szCs w:val="28"/>
                <w:lang w:eastAsia="ru-RU"/>
              </w:rPr>
              <w:t xml:space="preserve"> – общее число выпускников, завершивших полный курс обучения по очной форме в 2019</w:t>
            </w:r>
            <w:r w:rsidRPr="00723ADD">
              <w:rPr>
                <w:rFonts w:ascii="Liberation Serif" w:eastAsia="Times New Roman" w:hAnsi="Liberation Serif" w:cs="Liberation Serif"/>
                <w:color w:val="FF0000"/>
                <w:sz w:val="28"/>
                <w:szCs w:val="28"/>
                <w:lang w:eastAsia="ru-RU"/>
              </w:rPr>
              <w:t xml:space="preserve"> </w:t>
            </w:r>
            <w:r w:rsidRPr="00723ADD">
              <w:rPr>
                <w:rFonts w:ascii="Liberation Serif" w:eastAsia="Times New Roman" w:hAnsi="Liberation Serif" w:cs="Liberation Serif"/>
                <w:sz w:val="28"/>
                <w:szCs w:val="28"/>
                <w:lang w:eastAsia="ru-RU"/>
              </w:rPr>
              <w:t>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80% и более - 10 баллов </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75% до 80% - 8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70% до 75%  - 6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от 60% до 70 % - 4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50% до 60 % - 2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менее 50% - 0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Выполнение лицензионных нормативов и аккредитационных требований</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оценивается факт наличия неустраненных нарушений и предписаний при осуществлении образовательной деятельности</w:t>
            </w:r>
          </w:p>
        </w:tc>
        <w:tc>
          <w:tcPr>
            <w:tcW w:w="4692"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t>К</w:t>
            </w:r>
            <w:r w:rsidRPr="00723ADD">
              <w:rPr>
                <w:rFonts w:ascii="Liberation Serif" w:eastAsia="Times New Roman" w:hAnsi="Liberation Serif" w:cs="Liberation Serif"/>
                <w:b/>
                <w:sz w:val="28"/>
                <w:szCs w:val="28"/>
                <w:vertAlign w:val="subscript"/>
                <w:lang w:eastAsia="ru-RU"/>
              </w:rPr>
              <w:t>3</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При наличии неустраненных нарушений и предписаний в 2019 году – минус 10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при отсутствии предписаний или наличии документально подтвержденных фактов устранения нарушений в 2019 году – 0 баллов</w:t>
            </w: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Наличие условий для проживания обучающихся </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оценивается наличие общежития\интерната</w:t>
            </w:r>
          </w:p>
        </w:tc>
        <w:tc>
          <w:tcPr>
            <w:tcW w:w="4692"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t>К</w:t>
            </w:r>
            <w:r w:rsidRPr="00723ADD">
              <w:rPr>
                <w:rFonts w:ascii="Liberation Serif" w:eastAsia="Times New Roman" w:hAnsi="Liberation Serif" w:cs="Liberation Serif"/>
                <w:b/>
                <w:sz w:val="28"/>
                <w:szCs w:val="28"/>
                <w:vertAlign w:val="subscript"/>
                <w:lang w:eastAsia="ru-RU"/>
              </w:rPr>
              <w:t>4</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Наличие общежития/интерната – 5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Отсутствие общежития/интерната – 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5.</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Средняя заработная плата преподавателей </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оценивается как отношение средней заработной платы штатных преподавателей в 2019 году к средней заработной плате в Свердловской области в 2019 году</w:t>
            </w:r>
          </w:p>
        </w:tc>
        <w:tc>
          <w:tcPr>
            <w:tcW w:w="4692"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m:oMathPara>
              <m:oMathParaPr>
                <m:jc m:val="center"/>
              </m:oMathParaPr>
              <m:oMath>
                <m:sSub>
                  <m:sSubPr>
                    <m:ctrlPr>
                      <w:rPr>
                        <w:rFonts w:ascii="Cambria Math" w:eastAsia="Calibri" w:hAnsi="Cambria Math" w:cs="Liberation Serif"/>
                        <w:sz w:val="28"/>
                        <w:szCs w:val="28"/>
                      </w:rPr>
                    </m:ctrlPr>
                  </m:sSubPr>
                  <m:e>
                    <m:r>
                      <w:rPr>
                        <w:rFonts w:ascii="Cambria Math" w:eastAsia="Calibri" w:hAnsi="Cambria Math" w:cs="Liberation Serif"/>
                        <w:sz w:val="28"/>
                        <w:szCs w:val="28"/>
                      </w:rPr>
                      <m:t>К</m:t>
                    </m:r>
                  </m:e>
                  <m:sub>
                    <m:r>
                      <m:rPr>
                        <m:sty m:val="b"/>
                      </m:rPr>
                      <w:rPr>
                        <w:rFonts w:ascii="Cambria Math" w:eastAsia="Calibri" w:hAnsi="Cambria Math" w:cs="Liberation Serif"/>
                        <w:sz w:val="28"/>
                        <w:szCs w:val="28"/>
                      </w:rPr>
                      <m:t>5</m:t>
                    </m:r>
                  </m:sub>
                </m:sSub>
                <m:r>
                  <w:rPr>
                    <w:rFonts w:ascii="Cambria Math" w:eastAsia="Calibri" w:hAnsi="Cambria Math" w:cs="Liberation Serif"/>
                    <w:sz w:val="28"/>
                    <w:szCs w:val="28"/>
                  </w:rPr>
                  <m:t>=</m:t>
                </m:r>
                <m:f>
                  <m:fPr>
                    <m:ctrlPr>
                      <w:rPr>
                        <w:rFonts w:ascii="Cambria Math" w:eastAsia="Calibri" w:hAnsi="Cambria Math" w:cs="Liberation Serif"/>
                        <w:i/>
                        <w:sz w:val="28"/>
                        <w:szCs w:val="28"/>
                      </w:rPr>
                    </m:ctrlPr>
                  </m:fPr>
                  <m:num>
                    <m:sSub>
                      <m:sSubPr>
                        <m:ctrlPr>
                          <w:rPr>
                            <w:rFonts w:ascii="Cambria Math" w:eastAsia="Calibri" w:hAnsi="Cambria Math" w:cs="Liberation Serif"/>
                            <w:i/>
                            <w:sz w:val="28"/>
                            <w:szCs w:val="28"/>
                          </w:rPr>
                        </m:ctrlPr>
                      </m:sSubPr>
                      <m:e>
                        <m:r>
                          <w:rPr>
                            <w:rFonts w:ascii="Cambria Math" w:eastAsia="Calibri" w:hAnsi="Cambria Math" w:cs="Liberation Serif"/>
                            <w:sz w:val="28"/>
                            <w:szCs w:val="28"/>
                          </w:rPr>
                          <m:t>Р</m:t>
                        </m:r>
                      </m:e>
                      <m:sub>
                        <m:r>
                          <w:rPr>
                            <w:rFonts w:ascii="Cambria Math" w:eastAsia="Calibri" w:hAnsi="Cambria Math" w:cs="Liberation Serif"/>
                            <w:sz w:val="28"/>
                            <w:szCs w:val="28"/>
                          </w:rPr>
                          <m:t>пр</m:t>
                        </m:r>
                      </m:sub>
                    </m:sSub>
                  </m:num>
                  <m:den>
                    <m:sSub>
                      <m:sSubPr>
                        <m:ctrlPr>
                          <w:rPr>
                            <w:rFonts w:ascii="Cambria Math" w:eastAsia="Calibri" w:hAnsi="Cambria Math" w:cs="Liberation Serif"/>
                            <w:i/>
                            <w:sz w:val="28"/>
                            <w:szCs w:val="28"/>
                          </w:rPr>
                        </m:ctrlPr>
                      </m:sSubPr>
                      <m:e>
                        <m:r>
                          <w:rPr>
                            <w:rFonts w:ascii="Cambria Math" w:eastAsia="Calibri" w:hAnsi="Cambria Math" w:cs="Liberation Serif"/>
                            <w:sz w:val="28"/>
                            <w:szCs w:val="28"/>
                          </w:rPr>
                          <m:t>Р</m:t>
                        </m:r>
                      </m:e>
                      <m:sub>
                        <m:r>
                          <w:rPr>
                            <w:rFonts w:ascii="Cambria Math" w:eastAsia="Calibri" w:hAnsi="Cambria Math" w:cs="Liberation Serif"/>
                            <w:sz w:val="28"/>
                            <w:szCs w:val="28"/>
                          </w:rPr>
                          <m:t>ср</m:t>
                        </m:r>
                      </m:sub>
                    </m:sSub>
                  </m:den>
                </m:f>
                <m:r>
                  <w:rPr>
                    <w:rFonts w:ascii="Cambria Math" w:eastAsia="Calibri" w:hAnsi="Cambria Math" w:cs="Liberation Serif"/>
                    <w:sz w:val="28"/>
                    <w:szCs w:val="28"/>
                  </w:rPr>
                  <m:t>×100,</m:t>
                </m:r>
              </m:oMath>
            </m:oMathPara>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где Р</w:t>
            </w:r>
            <w:r w:rsidRPr="00723ADD">
              <w:rPr>
                <w:rFonts w:ascii="Liberation Serif" w:eastAsia="Times New Roman" w:hAnsi="Liberation Serif" w:cs="Liberation Serif"/>
                <w:sz w:val="28"/>
                <w:szCs w:val="28"/>
                <w:vertAlign w:val="subscript"/>
                <w:lang w:eastAsia="ru-RU"/>
              </w:rPr>
              <w:t>пр</w:t>
            </w:r>
            <w:r w:rsidRPr="00723ADD">
              <w:rPr>
                <w:rFonts w:ascii="Liberation Serif" w:eastAsia="Times New Roman" w:hAnsi="Liberation Serif" w:cs="Liberation Serif"/>
                <w:sz w:val="28"/>
                <w:szCs w:val="28"/>
                <w:lang w:eastAsia="ru-RU"/>
              </w:rPr>
              <w:t xml:space="preserve"> – размер средней заработной платы штатных преподавателей в 2019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Р</w:t>
            </w:r>
            <w:r w:rsidRPr="00723ADD">
              <w:rPr>
                <w:rFonts w:ascii="Liberation Serif" w:eastAsia="Times New Roman" w:hAnsi="Liberation Serif" w:cs="Liberation Serif"/>
                <w:sz w:val="28"/>
                <w:szCs w:val="28"/>
                <w:vertAlign w:val="subscript"/>
                <w:lang w:eastAsia="ru-RU"/>
              </w:rPr>
              <w:t>ср</w:t>
            </w:r>
            <w:r w:rsidRPr="00723ADD">
              <w:rPr>
                <w:rFonts w:ascii="Liberation Serif" w:eastAsia="Times New Roman" w:hAnsi="Liberation Serif" w:cs="Liberation Serif"/>
                <w:sz w:val="28"/>
                <w:szCs w:val="28"/>
                <w:lang w:eastAsia="ru-RU"/>
              </w:rPr>
              <w:t xml:space="preserve"> – средняя заработная плата в Свердловской области в 2019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100% и более - 10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95% -100%  - 8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90% - 95% - 6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80% - 90% - 4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70% - 80% - 2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менее 70% - 0 баллов</w:t>
            </w: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6.</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Объем денежных средств, </w:t>
            </w:r>
            <w:r w:rsidRPr="00723ADD">
              <w:rPr>
                <w:rFonts w:ascii="Liberation Serif" w:eastAsia="Times New Roman" w:hAnsi="Liberation Serif" w:cs="Liberation Serif"/>
                <w:sz w:val="28"/>
                <w:szCs w:val="28"/>
                <w:lang w:eastAsia="ru-RU"/>
              </w:rPr>
              <w:lastRenderedPageBreak/>
              <w:t>направленных в течение трех календарных лет, предшествующих конкурсу, на развитие материально-технической базы учреждения</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 xml:space="preserve">оценивается как фактический объем денежных </w:t>
            </w:r>
            <w:r w:rsidRPr="00723ADD">
              <w:rPr>
                <w:rFonts w:ascii="Liberation Serif" w:eastAsia="Times New Roman" w:hAnsi="Liberation Serif" w:cs="Liberation Serif"/>
                <w:sz w:val="28"/>
                <w:szCs w:val="28"/>
                <w:lang w:eastAsia="ru-RU"/>
              </w:rPr>
              <w:lastRenderedPageBreak/>
              <w:t xml:space="preserve">средств, полученных из всех источников, направленных на развитие материально-технической базы учреждения в течение трех лет, предшествующих конкурсу </w:t>
            </w:r>
          </w:p>
        </w:tc>
        <w:tc>
          <w:tcPr>
            <w:tcW w:w="4692"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lastRenderedPageBreak/>
              <w:t>К</w:t>
            </w:r>
            <w:r w:rsidRPr="00723ADD">
              <w:rPr>
                <w:rFonts w:ascii="Liberation Serif" w:eastAsia="Times New Roman" w:hAnsi="Liberation Serif" w:cs="Liberation Serif"/>
                <w:b/>
                <w:sz w:val="28"/>
                <w:szCs w:val="28"/>
                <w:vertAlign w:val="subscript"/>
                <w:lang w:eastAsia="ru-RU"/>
              </w:rPr>
              <w:t>6</w:t>
            </w:r>
          </w:p>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более 5 млн. руб. - 10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от 4 до 5 млн. руб. - 8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3 до 4 млн. руб. - 6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2 до 3 млн. руб. - 4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1 до 2 млн. руб. - 2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менее 1 млн. руб. - 0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tc>
      </w:tr>
    </w:tbl>
    <w:p w:rsidR="00723ADD" w:rsidRPr="00723ADD" w:rsidRDefault="00723ADD" w:rsidP="00723ADD">
      <w:pPr>
        <w:autoSpaceDE w:val="0"/>
        <w:autoSpaceDN w:val="0"/>
        <w:adjustRightInd w:val="0"/>
        <w:spacing w:after="0" w:line="233"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Суммарное значение К</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xml:space="preserve"> критериев деятельности, присуждаемое образовательной организации в целом, определяется по формуле:</w:t>
      </w:r>
    </w:p>
    <w:p w:rsidR="00723ADD" w:rsidRPr="00723ADD" w:rsidRDefault="00723ADD" w:rsidP="00723ADD">
      <w:pPr>
        <w:autoSpaceDE w:val="0"/>
        <w:autoSpaceDN w:val="0"/>
        <w:adjustRightInd w:val="0"/>
        <w:spacing w:after="0" w:line="233"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К</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xml:space="preserve"> = К</w:t>
      </w:r>
      <w:r w:rsidRPr="00723ADD">
        <w:rPr>
          <w:rFonts w:ascii="Liberation Serif" w:eastAsia="Times New Roman" w:hAnsi="Liberation Serif" w:cs="Liberation Serif"/>
          <w:sz w:val="28"/>
          <w:szCs w:val="28"/>
          <w:vertAlign w:val="subscript"/>
          <w:lang w:eastAsia="ru-RU"/>
        </w:rPr>
        <w:t>1</w:t>
      </w:r>
      <w:r w:rsidRPr="00723ADD">
        <w:rPr>
          <w:rFonts w:ascii="Liberation Serif" w:eastAsia="Times New Roman" w:hAnsi="Liberation Serif" w:cs="Liberation Serif"/>
          <w:sz w:val="28"/>
          <w:szCs w:val="28"/>
          <w:lang w:eastAsia="ru-RU"/>
        </w:rPr>
        <w:t xml:space="preserve"> + К</w:t>
      </w:r>
      <w:r w:rsidRPr="00723ADD">
        <w:rPr>
          <w:rFonts w:ascii="Liberation Serif" w:eastAsia="Times New Roman" w:hAnsi="Liberation Serif" w:cs="Liberation Serif"/>
          <w:sz w:val="28"/>
          <w:szCs w:val="28"/>
          <w:vertAlign w:val="subscript"/>
          <w:lang w:eastAsia="ru-RU"/>
        </w:rPr>
        <w:t>2</w:t>
      </w:r>
      <w:r w:rsidRPr="00723ADD">
        <w:rPr>
          <w:rFonts w:ascii="Liberation Serif" w:eastAsia="Times New Roman" w:hAnsi="Liberation Serif" w:cs="Liberation Serif"/>
          <w:sz w:val="28"/>
          <w:szCs w:val="28"/>
          <w:lang w:eastAsia="ru-RU"/>
        </w:rPr>
        <w:t xml:space="preserve"> + К</w:t>
      </w:r>
      <w:r w:rsidRPr="00723ADD">
        <w:rPr>
          <w:rFonts w:ascii="Liberation Serif" w:eastAsia="Times New Roman" w:hAnsi="Liberation Serif" w:cs="Liberation Serif"/>
          <w:sz w:val="28"/>
          <w:szCs w:val="28"/>
          <w:vertAlign w:val="subscript"/>
          <w:lang w:eastAsia="ru-RU"/>
        </w:rPr>
        <w:t>3</w:t>
      </w:r>
      <w:r w:rsidRPr="00723ADD">
        <w:rPr>
          <w:rFonts w:ascii="Liberation Serif" w:eastAsia="Times New Roman" w:hAnsi="Liberation Serif" w:cs="Liberation Serif"/>
          <w:sz w:val="28"/>
          <w:szCs w:val="28"/>
          <w:lang w:eastAsia="ru-RU"/>
        </w:rPr>
        <w:t xml:space="preserve"> + К</w:t>
      </w:r>
      <w:r w:rsidRPr="00723ADD">
        <w:rPr>
          <w:rFonts w:ascii="Liberation Serif" w:eastAsia="Times New Roman" w:hAnsi="Liberation Serif" w:cs="Liberation Serif"/>
          <w:sz w:val="28"/>
          <w:szCs w:val="28"/>
          <w:vertAlign w:val="subscript"/>
          <w:lang w:eastAsia="ru-RU"/>
        </w:rPr>
        <w:t xml:space="preserve">4 </w:t>
      </w:r>
      <w:r w:rsidRPr="00723ADD">
        <w:rPr>
          <w:rFonts w:ascii="Liberation Serif" w:eastAsia="Times New Roman" w:hAnsi="Liberation Serif" w:cs="Liberation Serif"/>
          <w:sz w:val="28"/>
          <w:szCs w:val="28"/>
          <w:lang w:eastAsia="ru-RU"/>
        </w:rPr>
        <w:t>+ К</w:t>
      </w:r>
      <w:r w:rsidRPr="00723ADD">
        <w:rPr>
          <w:rFonts w:ascii="Liberation Serif" w:eastAsia="Times New Roman" w:hAnsi="Liberation Serif" w:cs="Liberation Serif"/>
          <w:sz w:val="28"/>
          <w:szCs w:val="28"/>
          <w:vertAlign w:val="subscript"/>
          <w:lang w:eastAsia="ru-RU"/>
        </w:rPr>
        <w:t>5</w:t>
      </w:r>
      <w:r w:rsidRPr="00723ADD">
        <w:rPr>
          <w:rFonts w:ascii="Liberation Serif" w:eastAsia="Times New Roman" w:hAnsi="Liberation Serif" w:cs="Liberation Serif"/>
          <w:sz w:val="28"/>
          <w:szCs w:val="28"/>
          <w:lang w:eastAsia="ru-RU"/>
        </w:rPr>
        <w:t xml:space="preserve"> + К</w:t>
      </w:r>
      <w:r w:rsidRPr="00723ADD">
        <w:rPr>
          <w:rFonts w:ascii="Liberation Serif" w:eastAsia="Times New Roman" w:hAnsi="Liberation Serif" w:cs="Liberation Serif"/>
          <w:sz w:val="28"/>
          <w:szCs w:val="28"/>
          <w:vertAlign w:val="subscript"/>
          <w:lang w:eastAsia="ru-RU"/>
        </w:rPr>
        <w:t>6</w:t>
      </w:r>
    </w:p>
    <w:p w:rsidR="00723ADD" w:rsidRPr="00723ADD" w:rsidRDefault="00723ADD" w:rsidP="00723ADD">
      <w:pPr>
        <w:autoSpaceDE w:val="0"/>
        <w:autoSpaceDN w:val="0"/>
        <w:adjustRightInd w:val="0"/>
        <w:spacing w:after="0" w:line="233"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при этом максимально возможное значение К</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xml:space="preserve"> = 45 баллов.</w:t>
      </w:r>
    </w:p>
    <w:p w:rsidR="00723ADD" w:rsidRPr="00723ADD" w:rsidRDefault="00723ADD" w:rsidP="00723ADD">
      <w:pPr>
        <w:autoSpaceDE w:val="0"/>
        <w:autoSpaceDN w:val="0"/>
        <w:adjustRightInd w:val="0"/>
        <w:spacing w:after="0" w:line="240" w:lineRule="auto"/>
        <w:jc w:val="right"/>
        <w:outlineLvl w:val="0"/>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jc w:val="right"/>
        <w:outlineLvl w:val="0"/>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jc w:val="right"/>
        <w:outlineLvl w:val="0"/>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Таблица 2</w:t>
      </w:r>
    </w:p>
    <w:p w:rsidR="00723ADD" w:rsidRPr="00723ADD" w:rsidRDefault="00723ADD" w:rsidP="00723ADD">
      <w:pPr>
        <w:autoSpaceDE w:val="0"/>
        <w:autoSpaceDN w:val="0"/>
        <w:adjustRightInd w:val="0"/>
        <w:spacing w:after="0" w:line="240" w:lineRule="auto"/>
        <w:jc w:val="center"/>
        <w:outlineLvl w:val="0"/>
        <w:rPr>
          <w:rFonts w:ascii="Liberation Serif" w:eastAsia="Times New Roman" w:hAnsi="Liberation Serif" w:cs="Liberation Serif"/>
          <w:b/>
          <w:sz w:val="28"/>
          <w:szCs w:val="28"/>
          <w:lang w:eastAsia="ru-RU"/>
        </w:rPr>
      </w:pPr>
    </w:p>
    <w:p w:rsidR="00723ADD" w:rsidRPr="00723ADD" w:rsidRDefault="00723ADD" w:rsidP="00723ADD">
      <w:pPr>
        <w:autoSpaceDE w:val="0"/>
        <w:autoSpaceDN w:val="0"/>
        <w:adjustRightInd w:val="0"/>
        <w:spacing w:after="0" w:line="240" w:lineRule="auto"/>
        <w:jc w:val="center"/>
        <w:outlineLvl w:val="0"/>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t>Критерии деятельности образовательной организации</w:t>
      </w:r>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723ADD">
        <w:rPr>
          <w:rFonts w:ascii="Liberation Serif" w:eastAsia="Times New Roman" w:hAnsi="Liberation Serif" w:cs="Liberation Serif"/>
          <w:b/>
          <w:sz w:val="28"/>
          <w:szCs w:val="28"/>
          <w:lang w:eastAsia="ru-RU"/>
        </w:rPr>
        <w:t xml:space="preserve">по заявленной группе специальностей (52.00.00 Сценические искусства </w:t>
      </w:r>
      <w:r w:rsidRPr="00723ADD">
        <w:rPr>
          <w:rFonts w:ascii="Liberation Serif" w:eastAsia="Times New Roman" w:hAnsi="Liberation Serif" w:cs="Liberation Serif"/>
          <w:b/>
          <w:sz w:val="28"/>
          <w:szCs w:val="28"/>
          <w:lang w:eastAsia="ru-RU"/>
        </w:rPr>
        <w:br/>
        <w:t>и литературное творчество, 53.00.00 Музыкальное искусство и т.д.)</w:t>
      </w:r>
    </w:p>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126"/>
        <w:gridCol w:w="2254"/>
        <w:gridCol w:w="4365"/>
      </w:tblGrid>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Номер строки</w:t>
            </w:r>
          </w:p>
        </w:tc>
        <w:tc>
          <w:tcPr>
            <w:tcW w:w="2126"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Наименование критерия</w:t>
            </w:r>
          </w:p>
        </w:tc>
        <w:tc>
          <w:tcPr>
            <w:tcW w:w="2254"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Содержание критерия</w:t>
            </w:r>
          </w:p>
        </w:tc>
        <w:tc>
          <w:tcPr>
            <w:tcW w:w="4365"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Расчет критерия в баллах</w:t>
            </w:r>
          </w:p>
        </w:tc>
      </w:tr>
    </w:tbl>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
          <w:szCs w:val="2"/>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126"/>
        <w:gridCol w:w="2254"/>
        <w:gridCol w:w="4365"/>
      </w:tblGrid>
      <w:tr w:rsidR="00723ADD" w:rsidRPr="00723ADD" w:rsidTr="00522D97">
        <w:trPr>
          <w:tblHeader/>
        </w:trPr>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2</w:t>
            </w:r>
          </w:p>
        </w:tc>
        <w:tc>
          <w:tcPr>
            <w:tcW w:w="2254"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3</w:t>
            </w:r>
          </w:p>
        </w:tc>
        <w:tc>
          <w:tcPr>
            <w:tcW w:w="4365" w:type="dxa"/>
            <w:tcBorders>
              <w:top w:val="single" w:sz="4" w:space="0" w:color="auto"/>
              <w:left w:val="single" w:sz="4" w:space="0" w:color="auto"/>
              <w:bottom w:val="single" w:sz="4" w:space="0" w:color="auto"/>
              <w:right w:val="single" w:sz="4" w:space="0" w:color="auto"/>
            </w:tcBorders>
            <w:vAlign w:val="center"/>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4"/>
                <w:szCs w:val="28"/>
                <w:lang w:eastAsia="ru-RU"/>
              </w:rPr>
            </w:pPr>
            <w:r w:rsidRPr="00723ADD">
              <w:rPr>
                <w:rFonts w:ascii="Liberation Serif" w:eastAsia="Times New Roman" w:hAnsi="Liberation Serif" w:cs="Liberation Serif"/>
                <w:sz w:val="24"/>
                <w:szCs w:val="28"/>
                <w:lang w:eastAsia="ru-RU"/>
              </w:rPr>
              <w:t>4</w:t>
            </w: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Доля победителей конкурсных мероприятий по профилю заявленной группы специальностей муниципального, окружного, областного, всероссийского и </w:t>
            </w:r>
            <w:r w:rsidRPr="00723ADD">
              <w:rPr>
                <w:rFonts w:ascii="Liberation Serif" w:eastAsia="Times New Roman" w:hAnsi="Liberation Serif" w:cs="Liberation Serif"/>
                <w:sz w:val="28"/>
                <w:szCs w:val="28"/>
                <w:lang w:eastAsia="ru-RU"/>
              </w:rPr>
              <w:lastRenderedPageBreak/>
              <w:t>международного уровней в предшествующем конкурсу учебном  году</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 xml:space="preserve">оценивается как отношение количества победителей, конкурсных мероприятий по профилю заявленной группы специальностей муниципального, окружного, областного, </w:t>
            </w:r>
            <w:r w:rsidRPr="00723ADD">
              <w:rPr>
                <w:rFonts w:ascii="Liberation Serif" w:eastAsia="Times New Roman" w:hAnsi="Liberation Serif" w:cs="Liberation Serif"/>
                <w:sz w:val="28"/>
                <w:szCs w:val="28"/>
                <w:lang w:eastAsia="ru-RU"/>
              </w:rPr>
              <w:lastRenderedPageBreak/>
              <w:t>всероссийского и международного уровней в предшествующем конкурсу учебном  году к общему количеству участников конкурсных мероприятий по профилю заявленной группы специальностей муниципального, окружного, областного, всероссийского и международного уровней в предшествующем конкурсу учебном  году</w:t>
            </w:r>
          </w:p>
        </w:tc>
        <w:tc>
          <w:tcPr>
            <w:tcW w:w="4365"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m:oMathPara>
              <m:oMath>
                <m:sSub>
                  <m:sSubPr>
                    <m:ctrlPr>
                      <w:rPr>
                        <w:rFonts w:ascii="Cambria Math" w:eastAsia="Times New Roman" w:hAnsi="Cambria Math" w:cs="Liberation Serif"/>
                        <w:i/>
                        <w:sz w:val="28"/>
                        <w:szCs w:val="28"/>
                      </w:rPr>
                    </m:ctrlPr>
                  </m:sSubPr>
                  <m:e>
                    <m:r>
                      <w:rPr>
                        <w:rFonts w:ascii="Cambria Math" w:eastAsia="Times New Roman" w:hAnsi="Cambria Math" w:cs="Liberation Serif"/>
                        <w:sz w:val="28"/>
                        <w:szCs w:val="28"/>
                      </w:rPr>
                      <m:t>С</m:t>
                    </m:r>
                  </m:e>
                  <m:sub>
                    <m:r>
                      <w:rPr>
                        <w:rFonts w:ascii="Cambria Math" w:eastAsia="Times New Roman" w:hAnsi="Cambria Math" w:cs="Liberation Serif"/>
                        <w:sz w:val="28"/>
                        <w:szCs w:val="28"/>
                      </w:rPr>
                      <m:t>1</m:t>
                    </m:r>
                  </m:sub>
                </m:sSub>
                <m:r>
                  <w:rPr>
                    <w:rFonts w:ascii="Cambria Math" w:eastAsia="Times New Roman" w:hAnsi="Cambria Math" w:cs="Liberation Serif"/>
                    <w:sz w:val="28"/>
                    <w:szCs w:val="28"/>
                  </w:rPr>
                  <m:t>=</m:t>
                </m:r>
                <m:f>
                  <m:fPr>
                    <m:ctrlPr>
                      <w:rPr>
                        <w:rFonts w:ascii="Cambria Math" w:eastAsia="Times New Roman" w:hAnsi="Cambria Math" w:cs="Liberation Serif"/>
                        <w:i/>
                        <w:sz w:val="28"/>
                        <w:szCs w:val="28"/>
                      </w:rPr>
                    </m:ctrlPr>
                  </m:fPr>
                  <m:num>
                    <m:sSub>
                      <m:sSubPr>
                        <m:ctrlPr>
                          <w:rPr>
                            <w:rFonts w:ascii="Cambria Math" w:eastAsia="Times New Roman" w:hAnsi="Cambria Math" w:cs="Liberation Serif"/>
                            <w:i/>
                            <w:sz w:val="28"/>
                            <w:szCs w:val="28"/>
                          </w:rPr>
                        </m:ctrlPr>
                      </m:sSubPr>
                      <m:e>
                        <m:r>
                          <w:rPr>
                            <w:rFonts w:ascii="Cambria Math" w:eastAsia="Times New Roman" w:hAnsi="Cambria Math" w:cs="Liberation Serif"/>
                            <w:sz w:val="28"/>
                            <w:szCs w:val="28"/>
                          </w:rPr>
                          <m:t>С</m:t>
                        </m:r>
                      </m:e>
                      <m:sub>
                        <m:r>
                          <w:rPr>
                            <w:rFonts w:ascii="Cambria Math" w:eastAsia="Times New Roman" w:hAnsi="Cambria Math" w:cs="Liberation Serif"/>
                            <w:sz w:val="28"/>
                            <w:szCs w:val="28"/>
                          </w:rPr>
                          <m:t>п</m:t>
                        </m:r>
                      </m:sub>
                    </m:sSub>
                  </m:num>
                  <m:den>
                    <m:sSub>
                      <m:sSubPr>
                        <m:ctrlPr>
                          <w:rPr>
                            <w:rFonts w:ascii="Cambria Math" w:eastAsia="Times New Roman" w:hAnsi="Cambria Math" w:cs="Liberation Serif"/>
                            <w:i/>
                            <w:sz w:val="28"/>
                            <w:szCs w:val="28"/>
                          </w:rPr>
                        </m:ctrlPr>
                      </m:sSubPr>
                      <m:e>
                        <m:r>
                          <w:rPr>
                            <w:rFonts w:ascii="Cambria Math" w:eastAsia="Times New Roman" w:hAnsi="Cambria Math" w:cs="Liberation Serif"/>
                            <w:sz w:val="28"/>
                            <w:szCs w:val="28"/>
                          </w:rPr>
                          <m:t>С</m:t>
                        </m:r>
                      </m:e>
                      <m:sub>
                        <m:r>
                          <w:rPr>
                            <w:rFonts w:ascii="Cambria Math" w:eastAsia="Times New Roman" w:hAnsi="Cambria Math" w:cs="Liberation Serif"/>
                            <w:sz w:val="28"/>
                            <w:szCs w:val="28"/>
                          </w:rPr>
                          <m:t>уч</m:t>
                        </m:r>
                      </m:sub>
                    </m:sSub>
                  </m:den>
                </m:f>
                <m:r>
                  <w:rPr>
                    <w:rFonts w:ascii="Cambria Math" w:eastAsia="Times New Roman" w:hAnsi="Cambria Math" w:cs="Liberation Serif"/>
                    <w:sz w:val="28"/>
                    <w:szCs w:val="28"/>
                  </w:rPr>
                  <m:t>×100,</m:t>
                </m:r>
              </m:oMath>
            </m:oMathPara>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 </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где С</w:t>
            </w:r>
            <w:r w:rsidRPr="00723ADD">
              <w:rPr>
                <w:rFonts w:ascii="Liberation Serif" w:eastAsia="Times New Roman" w:hAnsi="Liberation Serif" w:cs="Liberation Serif"/>
                <w:sz w:val="28"/>
                <w:szCs w:val="28"/>
                <w:vertAlign w:val="subscript"/>
                <w:lang w:eastAsia="ru-RU"/>
              </w:rPr>
              <w:t xml:space="preserve">п </w:t>
            </w:r>
            <w:r w:rsidRPr="00723ADD">
              <w:rPr>
                <w:rFonts w:ascii="Liberation Serif" w:eastAsia="Times New Roman" w:hAnsi="Liberation Serif" w:cs="Liberation Serif"/>
                <w:sz w:val="28"/>
                <w:szCs w:val="28"/>
                <w:lang w:eastAsia="ru-RU"/>
              </w:rPr>
              <w:t>- количество победителей, конкурсных мероприятий по профилю заявленной группы специальностей муниципального, окружного, областного, всероссийского и международного уровней в предшествующем конкурсу учебном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val="en-US" w:eastAsia="ru-RU"/>
              </w:rPr>
              <w:t>C</w:t>
            </w:r>
            <w:r w:rsidRPr="00723ADD">
              <w:rPr>
                <w:rFonts w:ascii="Liberation Serif" w:eastAsia="Times New Roman" w:hAnsi="Liberation Serif" w:cs="Liberation Serif"/>
                <w:sz w:val="28"/>
                <w:szCs w:val="28"/>
                <w:vertAlign w:val="subscript"/>
                <w:lang w:eastAsia="ru-RU"/>
              </w:rPr>
              <w:t>уч</w:t>
            </w:r>
            <w:r w:rsidRPr="00723ADD">
              <w:rPr>
                <w:rFonts w:ascii="Liberation Serif" w:eastAsia="Times New Roman" w:hAnsi="Liberation Serif" w:cs="Liberation Serif"/>
                <w:sz w:val="28"/>
                <w:szCs w:val="28"/>
                <w:lang w:eastAsia="ru-RU"/>
              </w:rPr>
              <w:t xml:space="preserve"> – общее количество </w:t>
            </w:r>
            <w:r w:rsidRPr="00723ADD">
              <w:rPr>
                <w:rFonts w:ascii="Liberation Serif" w:eastAsia="Times New Roman" w:hAnsi="Liberation Serif" w:cs="Liberation Serif"/>
                <w:sz w:val="28"/>
                <w:szCs w:val="28"/>
                <w:lang w:eastAsia="ru-RU"/>
              </w:rPr>
              <w:lastRenderedPageBreak/>
              <w:t>участников конкурсных мероприятий по профилю заявленной группы специальностей муниципального, окружного, областного, всероссийского и международного уровней в предшествующем конкурсу учебном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90% до 100% - 10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80% до 90% - 8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70% до 80% - 6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60% до 70% - 4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50% до 60 % - 2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менее 50% - 0 баллов</w:t>
            </w: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Интенсивность участия в  конкурсных мероприятиях по профилю заявленной группы специальностей муниципального, окружного, областного, всероссийского и международного уровней в предшествующем конкурсу </w:t>
            </w:r>
            <w:r w:rsidRPr="00723ADD">
              <w:rPr>
                <w:rFonts w:ascii="Liberation Serif" w:eastAsia="Times New Roman" w:hAnsi="Liberation Serif" w:cs="Liberation Serif"/>
                <w:sz w:val="28"/>
                <w:szCs w:val="28"/>
                <w:lang w:eastAsia="ru-RU"/>
              </w:rPr>
              <w:lastRenderedPageBreak/>
              <w:t>учебном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 xml:space="preserve">оценивается как отношение общего количества участников конкурсных мероприятий по профилю заявленной группы специальностей муниципального, окружного, областного, всероссийского и международного уровней в </w:t>
            </w:r>
            <w:r w:rsidRPr="00723ADD">
              <w:rPr>
                <w:rFonts w:ascii="Liberation Serif" w:eastAsia="Times New Roman" w:hAnsi="Liberation Serif" w:cs="Liberation Serif"/>
                <w:sz w:val="28"/>
                <w:szCs w:val="28"/>
                <w:lang w:eastAsia="ru-RU"/>
              </w:rPr>
              <w:lastRenderedPageBreak/>
              <w:t>предшествующем конкурсу учебном  году к общему количеству обучающихся по заявленной группе специальностей в предшествующем конкурсу учебном  году</w:t>
            </w:r>
          </w:p>
        </w:tc>
        <w:tc>
          <w:tcPr>
            <w:tcW w:w="4365"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m:oMathPara>
              <m:oMath>
                <m:sSub>
                  <m:sSubPr>
                    <m:ctrlPr>
                      <w:rPr>
                        <w:rFonts w:ascii="Cambria Math" w:eastAsia="Times New Roman" w:hAnsi="Cambria Math" w:cs="Liberation Serif"/>
                        <w:i/>
                        <w:sz w:val="28"/>
                        <w:szCs w:val="28"/>
                      </w:rPr>
                    </m:ctrlPr>
                  </m:sSubPr>
                  <m:e>
                    <m:r>
                      <w:rPr>
                        <w:rFonts w:ascii="Cambria Math" w:eastAsia="Times New Roman" w:hAnsi="Cambria Math" w:cs="Liberation Serif"/>
                        <w:sz w:val="28"/>
                        <w:szCs w:val="28"/>
                      </w:rPr>
                      <m:t>С</m:t>
                    </m:r>
                  </m:e>
                  <m:sub>
                    <m:r>
                      <w:rPr>
                        <w:rFonts w:ascii="Cambria Math" w:eastAsia="Times New Roman" w:hAnsi="Cambria Math" w:cs="Liberation Serif"/>
                        <w:sz w:val="28"/>
                        <w:szCs w:val="28"/>
                      </w:rPr>
                      <m:t>2</m:t>
                    </m:r>
                  </m:sub>
                </m:sSub>
                <m:r>
                  <w:rPr>
                    <w:rFonts w:ascii="Cambria Math" w:eastAsia="Times New Roman" w:hAnsi="Cambria Math" w:cs="Liberation Serif"/>
                    <w:sz w:val="28"/>
                    <w:szCs w:val="28"/>
                  </w:rPr>
                  <m:t>=</m:t>
                </m:r>
                <m:f>
                  <m:fPr>
                    <m:ctrlPr>
                      <w:rPr>
                        <w:rFonts w:ascii="Cambria Math" w:eastAsia="Times New Roman" w:hAnsi="Cambria Math" w:cs="Liberation Serif"/>
                        <w:i/>
                        <w:sz w:val="28"/>
                        <w:szCs w:val="28"/>
                      </w:rPr>
                    </m:ctrlPr>
                  </m:fPr>
                  <m:num>
                    <m:sSub>
                      <m:sSubPr>
                        <m:ctrlPr>
                          <w:rPr>
                            <w:rFonts w:ascii="Cambria Math" w:eastAsia="Times New Roman" w:hAnsi="Cambria Math" w:cs="Liberation Serif"/>
                            <w:i/>
                            <w:sz w:val="28"/>
                            <w:szCs w:val="28"/>
                          </w:rPr>
                        </m:ctrlPr>
                      </m:sSubPr>
                      <m:e>
                        <m:r>
                          <w:rPr>
                            <w:rFonts w:ascii="Cambria Math" w:eastAsia="Times New Roman" w:hAnsi="Cambria Math" w:cs="Liberation Serif"/>
                            <w:sz w:val="28"/>
                            <w:szCs w:val="28"/>
                          </w:rPr>
                          <m:t>С</m:t>
                        </m:r>
                      </m:e>
                      <m:sub>
                        <m:r>
                          <w:rPr>
                            <w:rFonts w:ascii="Cambria Math" w:eastAsia="Times New Roman" w:hAnsi="Cambria Math" w:cs="Liberation Serif"/>
                            <w:sz w:val="28"/>
                            <w:szCs w:val="28"/>
                          </w:rPr>
                          <m:t>уч</m:t>
                        </m:r>
                      </m:sub>
                    </m:sSub>
                  </m:num>
                  <m:den>
                    <m:sSub>
                      <m:sSubPr>
                        <m:ctrlPr>
                          <w:rPr>
                            <w:rFonts w:ascii="Cambria Math" w:eastAsia="Times New Roman" w:hAnsi="Cambria Math" w:cs="Liberation Serif"/>
                            <w:i/>
                            <w:sz w:val="28"/>
                            <w:szCs w:val="28"/>
                          </w:rPr>
                        </m:ctrlPr>
                      </m:sSubPr>
                      <m:e>
                        <m:r>
                          <w:rPr>
                            <w:rFonts w:ascii="Cambria Math" w:eastAsia="Times New Roman" w:hAnsi="Cambria Math" w:cs="Liberation Serif"/>
                            <w:sz w:val="28"/>
                            <w:szCs w:val="28"/>
                          </w:rPr>
                          <m:t>С</m:t>
                        </m:r>
                      </m:e>
                      <m:sub>
                        <m:r>
                          <w:rPr>
                            <w:rFonts w:ascii="Cambria Math" w:eastAsia="Times New Roman" w:hAnsi="Cambria Math" w:cs="Liberation Serif"/>
                            <w:sz w:val="28"/>
                            <w:szCs w:val="28"/>
                          </w:rPr>
                          <m:t>общ</m:t>
                        </m:r>
                      </m:sub>
                    </m:sSub>
                  </m:den>
                </m:f>
                <m:r>
                  <w:rPr>
                    <w:rFonts w:ascii="Cambria Math" w:eastAsia="Times New Roman" w:hAnsi="Cambria Math" w:cs="Liberation Serif"/>
                    <w:sz w:val="28"/>
                    <w:szCs w:val="28"/>
                  </w:rPr>
                  <m:t>×100,</m:t>
                </m:r>
              </m:oMath>
            </m:oMathPara>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где С</w:t>
            </w:r>
            <w:r w:rsidRPr="00723ADD">
              <w:rPr>
                <w:rFonts w:ascii="Liberation Serif" w:eastAsia="Times New Roman" w:hAnsi="Liberation Serif" w:cs="Liberation Serif"/>
                <w:sz w:val="28"/>
                <w:szCs w:val="28"/>
                <w:vertAlign w:val="subscript"/>
                <w:lang w:eastAsia="ru-RU"/>
              </w:rPr>
              <w:t xml:space="preserve">уч </w:t>
            </w:r>
            <w:r w:rsidRPr="00723ADD">
              <w:rPr>
                <w:rFonts w:ascii="Liberation Serif" w:eastAsia="Times New Roman" w:hAnsi="Liberation Serif" w:cs="Liberation Serif"/>
                <w:sz w:val="28"/>
                <w:szCs w:val="28"/>
                <w:lang w:eastAsia="ru-RU"/>
              </w:rPr>
              <w:t>- количество участников конкурсных мероприятий по профилю заявленной группы специальностей муниципального, окружного, областного, всероссийского и международного уровней в предшествующем конкурсу учебном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Собщ - общее количество обучающихся по заявленной группе специальностей в предшествующем конкурсу учебном  году</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от 90% до 100% - 10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80% до 90% - 9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70% до 80%  - 8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60% до 70 % - 7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менее 50% - 0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Реализация образовательных программ среднего профессионального образования, интегрированных с программой основного общего образования </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и среднего общего образования</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оценивается наличие образовательных программ среднего профессионального образования, интегрированных с программой основного общего образования </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и среднего общего образования</w:t>
            </w:r>
          </w:p>
        </w:tc>
        <w:tc>
          <w:tcPr>
            <w:tcW w:w="4365"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b/>
                <w:sz w:val="28"/>
                <w:szCs w:val="28"/>
                <w:vertAlign w:val="subscript"/>
                <w:lang w:eastAsia="ru-RU"/>
              </w:rPr>
            </w:pPr>
            <w:r w:rsidRPr="00723ADD">
              <w:rPr>
                <w:rFonts w:ascii="Liberation Serif" w:eastAsia="Times New Roman" w:hAnsi="Liberation Serif" w:cs="Liberation Serif"/>
                <w:b/>
                <w:sz w:val="28"/>
                <w:szCs w:val="28"/>
                <w:lang w:eastAsia="ru-RU"/>
              </w:rPr>
              <w:t>С</w:t>
            </w:r>
            <w:r w:rsidRPr="00723ADD">
              <w:rPr>
                <w:rFonts w:ascii="Liberation Serif" w:eastAsia="Times New Roman" w:hAnsi="Liberation Serif" w:cs="Liberation Serif"/>
                <w:b/>
                <w:sz w:val="28"/>
                <w:szCs w:val="28"/>
                <w:vertAlign w:val="subscript"/>
                <w:lang w:eastAsia="ru-RU"/>
              </w:rPr>
              <w:t>3</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Образовательная организация </w:t>
            </w:r>
            <w:r w:rsidRPr="00723ADD">
              <w:rPr>
                <w:rFonts w:ascii="Liberation Serif" w:eastAsia="Times New Roman" w:hAnsi="Liberation Serif" w:cs="Liberation Serif"/>
                <w:sz w:val="28"/>
                <w:szCs w:val="28"/>
                <w:u w:val="single"/>
                <w:lang w:eastAsia="ru-RU"/>
              </w:rPr>
              <w:t>реализует</w:t>
            </w:r>
            <w:r w:rsidRPr="00723ADD">
              <w:rPr>
                <w:rFonts w:ascii="Liberation Serif" w:eastAsia="Times New Roman" w:hAnsi="Liberation Serif" w:cs="Liberation Serif"/>
                <w:sz w:val="28"/>
                <w:szCs w:val="28"/>
                <w:lang w:eastAsia="ru-RU"/>
              </w:rPr>
              <w:t xml:space="preserve"> образовательные программы среднего профессионального образования, интегрированные с программой основного общего образования и среднего общего образования</w:t>
            </w:r>
            <w:r w:rsidRPr="00723ADD">
              <w:rPr>
                <w:rFonts w:ascii="Liberation Serif" w:eastAsia="Times New Roman" w:hAnsi="Liberation Serif" w:cs="Liberation Serif"/>
                <w:sz w:val="28"/>
                <w:szCs w:val="28"/>
                <w:vertAlign w:val="superscript"/>
                <w:lang w:eastAsia="ru-RU"/>
              </w:rPr>
              <w:footnoteReference w:id="4"/>
            </w:r>
            <w:r w:rsidRPr="00723ADD">
              <w:rPr>
                <w:rFonts w:ascii="Liberation Serif" w:eastAsia="Times New Roman" w:hAnsi="Liberation Serif" w:cs="Liberation Serif"/>
                <w:sz w:val="28"/>
                <w:szCs w:val="28"/>
                <w:lang w:eastAsia="ru-RU"/>
              </w:rPr>
              <w:t xml:space="preserve">– </w:t>
            </w:r>
            <w:r w:rsidRPr="00723ADD">
              <w:rPr>
                <w:rFonts w:ascii="Liberation Serif" w:eastAsia="Times New Roman" w:hAnsi="Liberation Serif" w:cs="Liberation Serif"/>
                <w:sz w:val="28"/>
                <w:szCs w:val="28"/>
                <w:lang w:eastAsia="ru-RU"/>
              </w:rPr>
              <w:br/>
              <w:t>5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Образовательная организация </w:t>
            </w:r>
            <w:r w:rsidRPr="00723ADD">
              <w:rPr>
                <w:rFonts w:ascii="Liberation Serif" w:eastAsia="Times New Roman" w:hAnsi="Liberation Serif" w:cs="Liberation Serif"/>
                <w:sz w:val="28"/>
                <w:szCs w:val="28"/>
                <w:lang w:eastAsia="ru-RU"/>
              </w:rPr>
              <w:br/>
            </w:r>
            <w:r w:rsidRPr="00723ADD">
              <w:rPr>
                <w:rFonts w:ascii="Liberation Serif" w:eastAsia="Times New Roman" w:hAnsi="Liberation Serif" w:cs="Liberation Serif"/>
                <w:sz w:val="28"/>
                <w:szCs w:val="28"/>
                <w:u w:val="single"/>
                <w:lang w:eastAsia="ru-RU"/>
              </w:rPr>
              <w:t>не реализует</w:t>
            </w:r>
            <w:r w:rsidRPr="00723ADD">
              <w:rPr>
                <w:rFonts w:ascii="Liberation Serif" w:eastAsia="Times New Roman" w:hAnsi="Liberation Serif" w:cs="Liberation Serif"/>
                <w:sz w:val="28"/>
                <w:szCs w:val="28"/>
                <w:lang w:eastAsia="ru-RU"/>
              </w:rPr>
              <w:t xml:space="preserve"> образовательные программы среднего профессионального образования, интегрированные с программой основного общего образования и среднего общего образования – </w:t>
            </w:r>
            <w:r w:rsidRPr="00723ADD">
              <w:rPr>
                <w:rFonts w:ascii="Liberation Serif" w:eastAsia="Times New Roman" w:hAnsi="Liberation Serif" w:cs="Liberation Serif"/>
                <w:sz w:val="28"/>
                <w:szCs w:val="28"/>
                <w:lang w:eastAsia="ru-RU"/>
              </w:rPr>
              <w:br/>
              <w:t>0 баллов</w:t>
            </w:r>
          </w:p>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tc>
      </w:tr>
      <w:tr w:rsidR="00723ADD" w:rsidRPr="00723ADD" w:rsidTr="00522D97">
        <w:tc>
          <w:tcPr>
            <w:tcW w:w="851"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Педагогические работники, имеющие квалификационные категории</w:t>
            </w:r>
          </w:p>
        </w:tc>
        <w:tc>
          <w:tcPr>
            <w:tcW w:w="2254"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 xml:space="preserve">оценивается как отношение численности штатных педагогических работников, участвующих в </w:t>
            </w:r>
            <w:r w:rsidRPr="00723ADD">
              <w:rPr>
                <w:rFonts w:ascii="Liberation Serif" w:eastAsia="Times New Roman" w:hAnsi="Liberation Serif" w:cs="Liberation Serif"/>
                <w:sz w:val="28"/>
                <w:szCs w:val="28"/>
                <w:lang w:eastAsia="ru-RU"/>
              </w:rPr>
              <w:lastRenderedPageBreak/>
              <w:t>реализации образовательных программ заявленной группы специальностей, имеющих первую и высшую квалификационные категории, к общей численности штатных педагогических работников, участвующих в реализации образовательных программ заявленной группы специальностей</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(на дату подачи заявки)</w:t>
            </w:r>
          </w:p>
        </w:tc>
        <w:tc>
          <w:tcPr>
            <w:tcW w:w="4365" w:type="dxa"/>
            <w:tcBorders>
              <w:top w:val="single" w:sz="4" w:space="0" w:color="auto"/>
              <w:left w:val="single" w:sz="4" w:space="0" w:color="auto"/>
              <w:bottom w:val="single" w:sz="4" w:space="0" w:color="auto"/>
              <w:right w:val="single" w:sz="4" w:space="0" w:color="auto"/>
            </w:tcBorders>
          </w:tcPr>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m:oMathPara>
              <m:oMathParaPr>
                <m:jc m:val="center"/>
              </m:oMathParaPr>
              <m:oMath>
                <m:sSub>
                  <m:sSubPr>
                    <m:ctrlPr>
                      <w:rPr>
                        <w:rFonts w:ascii="Cambria Math" w:eastAsia="Calibri" w:hAnsi="Cambria Math" w:cs="Liberation Serif"/>
                        <w:sz w:val="28"/>
                        <w:szCs w:val="28"/>
                      </w:rPr>
                    </m:ctrlPr>
                  </m:sSubPr>
                  <m:e>
                    <m:r>
                      <w:rPr>
                        <w:rFonts w:ascii="Cambria Math" w:eastAsia="Calibri" w:hAnsi="Cambria Math" w:cs="Liberation Serif"/>
                        <w:sz w:val="28"/>
                        <w:szCs w:val="28"/>
                      </w:rPr>
                      <m:t>С</m:t>
                    </m:r>
                  </m:e>
                  <m:sub>
                    <m:r>
                      <m:rPr>
                        <m:sty m:val="b"/>
                      </m:rPr>
                      <w:rPr>
                        <w:rFonts w:ascii="Cambria Math" w:eastAsia="Calibri" w:hAnsi="Cambria Math" w:cs="Liberation Serif"/>
                        <w:sz w:val="28"/>
                        <w:szCs w:val="28"/>
                      </w:rPr>
                      <m:t>4</m:t>
                    </m:r>
                  </m:sub>
                </m:sSub>
                <m:r>
                  <w:rPr>
                    <w:rFonts w:ascii="Cambria Math" w:eastAsia="Calibri" w:hAnsi="Cambria Math" w:cs="Liberation Serif"/>
                    <w:sz w:val="28"/>
                    <w:szCs w:val="28"/>
                  </w:rPr>
                  <m:t>=</m:t>
                </m:r>
                <m:f>
                  <m:fPr>
                    <m:ctrlPr>
                      <w:rPr>
                        <w:rFonts w:ascii="Cambria Math" w:eastAsia="Calibri" w:hAnsi="Cambria Math" w:cs="Liberation Serif"/>
                        <w:i/>
                        <w:sz w:val="28"/>
                        <w:szCs w:val="28"/>
                      </w:rPr>
                    </m:ctrlPr>
                  </m:fPr>
                  <m:num>
                    <m:sSub>
                      <m:sSubPr>
                        <m:ctrlPr>
                          <w:rPr>
                            <w:rFonts w:ascii="Cambria Math" w:eastAsia="Calibri" w:hAnsi="Cambria Math" w:cs="Liberation Serif"/>
                            <w:i/>
                            <w:sz w:val="28"/>
                            <w:szCs w:val="28"/>
                          </w:rPr>
                        </m:ctrlPr>
                      </m:sSubPr>
                      <m:e>
                        <m:r>
                          <w:rPr>
                            <w:rFonts w:ascii="Cambria Math" w:eastAsia="Calibri" w:hAnsi="Cambria Math" w:cs="Liberation Serif"/>
                            <w:sz w:val="28"/>
                            <w:szCs w:val="28"/>
                          </w:rPr>
                          <m:t>П</m:t>
                        </m:r>
                      </m:e>
                      <m:sub>
                        <m:r>
                          <w:rPr>
                            <w:rFonts w:ascii="Cambria Math" w:eastAsia="Calibri" w:hAnsi="Cambria Math" w:cs="Liberation Serif"/>
                            <w:sz w:val="28"/>
                            <w:szCs w:val="28"/>
                          </w:rPr>
                          <m:t>кат</m:t>
                        </m:r>
                      </m:sub>
                    </m:sSub>
                  </m:num>
                  <m:den>
                    <m:sSub>
                      <m:sSubPr>
                        <m:ctrlPr>
                          <w:rPr>
                            <w:rFonts w:ascii="Cambria Math" w:eastAsia="Calibri" w:hAnsi="Cambria Math" w:cs="Liberation Serif"/>
                            <w:i/>
                            <w:sz w:val="28"/>
                            <w:szCs w:val="28"/>
                          </w:rPr>
                        </m:ctrlPr>
                      </m:sSubPr>
                      <m:e>
                        <m:r>
                          <w:rPr>
                            <w:rFonts w:ascii="Cambria Math" w:eastAsia="Calibri" w:hAnsi="Cambria Math" w:cs="Liberation Serif"/>
                            <w:sz w:val="28"/>
                            <w:szCs w:val="28"/>
                          </w:rPr>
                          <m:t>П</m:t>
                        </m:r>
                      </m:e>
                      <m:sub>
                        <m:r>
                          <w:rPr>
                            <w:rFonts w:ascii="Cambria Math" w:eastAsia="Calibri" w:hAnsi="Cambria Math" w:cs="Liberation Serif"/>
                            <w:sz w:val="28"/>
                            <w:szCs w:val="28"/>
                          </w:rPr>
                          <m:t>общ</m:t>
                        </m:r>
                      </m:sub>
                    </m:sSub>
                  </m:den>
                </m:f>
                <m:r>
                  <w:rPr>
                    <w:rFonts w:ascii="Cambria Math" w:eastAsia="Calibri" w:hAnsi="Cambria Math" w:cs="Liberation Serif"/>
                    <w:sz w:val="28"/>
                    <w:szCs w:val="28"/>
                  </w:rPr>
                  <m:t>×100,</m:t>
                </m:r>
              </m:oMath>
            </m:oMathPara>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где П</w:t>
            </w:r>
            <w:r w:rsidRPr="00723ADD">
              <w:rPr>
                <w:rFonts w:ascii="Liberation Serif" w:eastAsia="Times New Roman" w:hAnsi="Liberation Serif" w:cs="Liberation Serif"/>
                <w:sz w:val="28"/>
                <w:szCs w:val="28"/>
                <w:vertAlign w:val="subscript"/>
                <w:lang w:eastAsia="ru-RU"/>
              </w:rPr>
              <w:t>кат</w:t>
            </w:r>
            <w:r w:rsidRPr="00723ADD">
              <w:rPr>
                <w:rFonts w:ascii="Liberation Serif" w:eastAsia="Times New Roman" w:hAnsi="Liberation Serif" w:cs="Liberation Serif"/>
                <w:sz w:val="28"/>
                <w:szCs w:val="28"/>
                <w:lang w:eastAsia="ru-RU"/>
              </w:rPr>
              <w:t xml:space="preserve"> – численность штатных педагогических работников, участвующих в реализации </w:t>
            </w:r>
            <w:r w:rsidRPr="00723ADD">
              <w:rPr>
                <w:rFonts w:ascii="Liberation Serif" w:eastAsia="Times New Roman" w:hAnsi="Liberation Serif" w:cs="Liberation Serif"/>
                <w:sz w:val="28"/>
                <w:szCs w:val="28"/>
                <w:lang w:eastAsia="ru-RU"/>
              </w:rPr>
              <w:lastRenderedPageBreak/>
              <w:t>образовательных программ заявленной группы специальностей, имеющих первую и высшую квалификационные категории на дату подачи заявки;</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П</w:t>
            </w:r>
            <w:r w:rsidRPr="00723ADD">
              <w:rPr>
                <w:rFonts w:ascii="Liberation Serif" w:eastAsia="Times New Roman" w:hAnsi="Liberation Serif" w:cs="Liberation Serif"/>
                <w:sz w:val="28"/>
                <w:szCs w:val="28"/>
                <w:vertAlign w:val="subscript"/>
                <w:lang w:eastAsia="ru-RU"/>
              </w:rPr>
              <w:t>общ</w:t>
            </w:r>
            <w:r w:rsidRPr="00723ADD">
              <w:rPr>
                <w:rFonts w:ascii="Liberation Serif" w:eastAsia="Times New Roman" w:hAnsi="Liberation Serif" w:cs="Liberation Serif"/>
                <w:sz w:val="28"/>
                <w:szCs w:val="28"/>
                <w:lang w:eastAsia="ru-RU"/>
              </w:rPr>
              <w:t xml:space="preserve"> – общая численность штатных педагогических работников, участвующих в реализации образовательных программ заявленной группы специальностей, на дату подачи заявки</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90% до 100% - 10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80% до 90% - 8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70% до 80% - 6 баллов</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от 60% до 70% - 4 балла</w:t>
            </w:r>
          </w:p>
          <w:p w:rsidR="00723ADD" w:rsidRPr="00723ADD" w:rsidRDefault="00723ADD" w:rsidP="00723ADD">
            <w:pPr>
              <w:autoSpaceDE w:val="0"/>
              <w:autoSpaceDN w:val="0"/>
              <w:adjustRightInd w:val="0"/>
              <w:spacing w:after="0" w:line="240" w:lineRule="auto"/>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менее 60% - 0 баллов</w:t>
            </w:r>
          </w:p>
        </w:tc>
      </w:tr>
    </w:tbl>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sectPr w:rsidR="00723ADD" w:rsidRPr="00723ADD" w:rsidSect="00571561">
          <w:headerReference w:type="default" r:id="rId10"/>
          <w:endnotePr>
            <w:numFmt w:val="decimal"/>
            <w:numRestart w:val="eachSect"/>
          </w:endnotePr>
          <w:type w:val="continuous"/>
          <w:pgSz w:w="11906" w:h="16838" w:code="9"/>
          <w:pgMar w:top="1134" w:right="567" w:bottom="1134" w:left="1418" w:header="709" w:footer="709" w:gutter="0"/>
          <w:pgNumType w:start="13"/>
          <w:cols w:space="708"/>
          <w:titlePg/>
          <w:docGrid w:linePitch="381"/>
        </w:sectPr>
      </w:pPr>
    </w:p>
    <w:p w:rsidR="00723ADD" w:rsidRPr="00723ADD" w:rsidRDefault="00723ADD" w:rsidP="00723ADD">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Суммарное значение С</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xml:space="preserve"> критериев деятельности, присуждаемое образовательной организации по заявленной группе специальностей определяется по формуле:</w:t>
      </w:r>
    </w:p>
    <w:p w:rsidR="00723ADD" w:rsidRPr="00723ADD" w:rsidRDefault="00723ADD" w:rsidP="00723ADD">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С</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xml:space="preserve"> = С</w:t>
      </w:r>
      <w:r w:rsidRPr="00723ADD">
        <w:rPr>
          <w:rFonts w:ascii="Liberation Serif" w:eastAsia="Times New Roman" w:hAnsi="Liberation Serif" w:cs="Liberation Serif"/>
          <w:sz w:val="28"/>
          <w:szCs w:val="28"/>
          <w:vertAlign w:val="subscript"/>
          <w:lang w:eastAsia="ru-RU"/>
        </w:rPr>
        <w:t>1</w:t>
      </w:r>
      <w:r w:rsidRPr="00723ADD">
        <w:rPr>
          <w:rFonts w:ascii="Liberation Serif" w:eastAsia="Times New Roman" w:hAnsi="Liberation Serif" w:cs="Liberation Serif"/>
          <w:sz w:val="28"/>
          <w:szCs w:val="28"/>
          <w:lang w:eastAsia="ru-RU"/>
        </w:rPr>
        <w:t xml:space="preserve"> + С</w:t>
      </w:r>
      <w:r w:rsidRPr="00723ADD">
        <w:rPr>
          <w:rFonts w:ascii="Liberation Serif" w:eastAsia="Times New Roman" w:hAnsi="Liberation Serif" w:cs="Liberation Serif"/>
          <w:sz w:val="28"/>
          <w:szCs w:val="28"/>
          <w:vertAlign w:val="subscript"/>
          <w:lang w:eastAsia="ru-RU"/>
        </w:rPr>
        <w:t>2</w:t>
      </w:r>
      <w:r w:rsidRPr="00723ADD">
        <w:rPr>
          <w:rFonts w:ascii="Liberation Serif" w:eastAsia="Times New Roman" w:hAnsi="Liberation Serif" w:cs="Liberation Serif"/>
          <w:sz w:val="28"/>
          <w:szCs w:val="28"/>
          <w:lang w:eastAsia="ru-RU"/>
        </w:rPr>
        <w:t xml:space="preserve"> + С</w:t>
      </w:r>
      <w:r w:rsidRPr="00723ADD">
        <w:rPr>
          <w:rFonts w:ascii="Liberation Serif" w:eastAsia="Times New Roman" w:hAnsi="Liberation Serif" w:cs="Liberation Serif"/>
          <w:sz w:val="28"/>
          <w:szCs w:val="28"/>
          <w:vertAlign w:val="subscript"/>
          <w:lang w:eastAsia="ru-RU"/>
        </w:rPr>
        <w:t>3</w:t>
      </w:r>
      <w:r w:rsidRPr="00723ADD">
        <w:rPr>
          <w:rFonts w:ascii="Liberation Serif" w:eastAsia="Times New Roman" w:hAnsi="Liberation Serif" w:cs="Liberation Serif"/>
          <w:sz w:val="28"/>
          <w:szCs w:val="28"/>
          <w:lang w:eastAsia="ru-RU"/>
        </w:rPr>
        <w:t xml:space="preserve"> + С</w:t>
      </w:r>
      <w:r w:rsidRPr="00723ADD">
        <w:rPr>
          <w:rFonts w:ascii="Liberation Serif" w:eastAsia="Times New Roman" w:hAnsi="Liberation Serif" w:cs="Liberation Serif"/>
          <w:sz w:val="28"/>
          <w:szCs w:val="28"/>
          <w:vertAlign w:val="subscript"/>
          <w:lang w:eastAsia="ru-RU"/>
        </w:rPr>
        <w:t>4</w:t>
      </w:r>
      <w:r w:rsidRPr="00723ADD">
        <w:rPr>
          <w:rFonts w:ascii="Liberation Serif" w:eastAsia="Times New Roman" w:hAnsi="Liberation Serif" w:cs="Liberation Serif"/>
          <w:sz w:val="28"/>
          <w:szCs w:val="28"/>
          <w:lang w:eastAsia="ru-RU"/>
        </w:rPr>
        <w:t>,</w:t>
      </w:r>
    </w:p>
    <w:p w:rsidR="00723ADD" w:rsidRPr="00723ADD" w:rsidRDefault="00723ADD" w:rsidP="00723ADD">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при этом максимально возможное значение С</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xml:space="preserve"> = 35 баллов.</w:t>
      </w:r>
    </w:p>
    <w:p w:rsidR="00723ADD" w:rsidRPr="00723ADD" w:rsidRDefault="00723ADD" w:rsidP="00723ADD">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723ADD" w:rsidRPr="00723ADD" w:rsidRDefault="00723ADD" w:rsidP="00723ADD">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723ADD">
        <w:rPr>
          <w:rFonts w:ascii="Liberation Serif" w:eastAsia="Times New Roman" w:hAnsi="Liberation Serif" w:cs="Liberation Serif"/>
          <w:sz w:val="28"/>
          <w:szCs w:val="28"/>
          <w:lang w:eastAsia="ru-RU"/>
        </w:rPr>
        <w:t>Общее количество баллов образовательной организации – участника конкурса по заявленной группе специальностей определяется показателем К</w:t>
      </w:r>
      <w:r w:rsidRPr="00723ADD">
        <w:rPr>
          <w:rFonts w:ascii="Liberation Serif" w:eastAsia="Times New Roman" w:hAnsi="Liberation Serif" w:cs="Liberation Serif"/>
          <w:sz w:val="28"/>
          <w:szCs w:val="28"/>
          <w:vertAlign w:val="subscript"/>
          <w:lang w:eastAsia="ru-RU"/>
        </w:rPr>
        <w:t>кс</w:t>
      </w:r>
      <w:r w:rsidRPr="00723ADD">
        <w:rPr>
          <w:rFonts w:ascii="Liberation Serif" w:eastAsia="Times New Roman" w:hAnsi="Liberation Serif" w:cs="Liberation Serif"/>
          <w:sz w:val="28"/>
          <w:szCs w:val="28"/>
          <w:lang w:eastAsia="ru-RU"/>
        </w:rPr>
        <w:t>, учитывающим как оценку деятельности образовательной организации в целом (показатель К</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так и оценку деятельности образовательной организации            по заявленной группе специальностей (С</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w:t>
      </w:r>
    </w:p>
    <w:p w:rsidR="009C4584" w:rsidRDefault="00723ADD" w:rsidP="00723ADD">
      <w:r w:rsidRPr="00723ADD">
        <w:rPr>
          <w:rFonts w:ascii="Liberation Serif" w:eastAsia="Times New Roman" w:hAnsi="Liberation Serif" w:cs="Liberation Serif"/>
          <w:sz w:val="28"/>
          <w:szCs w:val="28"/>
          <w:lang w:eastAsia="ru-RU"/>
        </w:rPr>
        <w:t>К</w:t>
      </w:r>
      <w:r w:rsidRPr="00723ADD">
        <w:rPr>
          <w:rFonts w:ascii="Liberation Serif" w:eastAsia="Times New Roman" w:hAnsi="Liberation Serif" w:cs="Liberation Serif"/>
          <w:sz w:val="28"/>
          <w:szCs w:val="28"/>
          <w:vertAlign w:val="subscript"/>
          <w:lang w:eastAsia="ru-RU"/>
        </w:rPr>
        <w:t>кс</w:t>
      </w:r>
      <w:r w:rsidRPr="00723ADD">
        <w:rPr>
          <w:rFonts w:ascii="Liberation Serif" w:eastAsia="Times New Roman" w:hAnsi="Liberation Serif" w:cs="Liberation Serif"/>
          <w:sz w:val="28"/>
          <w:szCs w:val="28"/>
          <w:lang w:eastAsia="ru-RU"/>
        </w:rPr>
        <w:t xml:space="preserve"> = К</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lang w:eastAsia="ru-RU"/>
        </w:rPr>
        <w:t xml:space="preserve"> + (С</w:t>
      </w:r>
      <w:r w:rsidRPr="00723ADD">
        <w:rPr>
          <w:rFonts w:ascii="Liberation Serif" w:eastAsia="Times New Roman" w:hAnsi="Liberation Serif" w:cs="Liberation Serif"/>
          <w:sz w:val="28"/>
          <w:szCs w:val="28"/>
          <w:vertAlign w:val="subscript"/>
          <w:lang w:eastAsia="ru-RU"/>
        </w:rPr>
        <w:t>у1</w:t>
      </w:r>
      <w:r w:rsidRPr="00723ADD">
        <w:rPr>
          <w:rFonts w:ascii="Liberation Serif" w:eastAsia="Times New Roman" w:hAnsi="Liberation Serif" w:cs="Liberation Serif"/>
          <w:sz w:val="28"/>
          <w:szCs w:val="28"/>
          <w:lang w:eastAsia="ru-RU"/>
        </w:rPr>
        <w:t>+ С</w:t>
      </w:r>
      <w:r w:rsidRPr="00723ADD">
        <w:rPr>
          <w:rFonts w:ascii="Liberation Serif" w:eastAsia="Times New Roman" w:hAnsi="Liberation Serif" w:cs="Liberation Serif"/>
          <w:sz w:val="28"/>
          <w:szCs w:val="28"/>
          <w:vertAlign w:val="subscript"/>
          <w:lang w:eastAsia="ru-RU"/>
        </w:rPr>
        <w:t>у2</w:t>
      </w:r>
      <w:r w:rsidRPr="00723ADD">
        <w:rPr>
          <w:rFonts w:ascii="Liberation Serif" w:eastAsia="Times New Roman" w:hAnsi="Liberation Serif" w:cs="Liberation Serif"/>
          <w:sz w:val="28"/>
          <w:szCs w:val="28"/>
          <w:lang w:eastAsia="ru-RU"/>
        </w:rPr>
        <w:t>+…+ С</w:t>
      </w:r>
      <w:r w:rsidRPr="00723ADD">
        <w:rPr>
          <w:rFonts w:ascii="Liberation Serif" w:eastAsia="Times New Roman" w:hAnsi="Liberation Serif" w:cs="Liberation Serif"/>
          <w:sz w:val="28"/>
          <w:szCs w:val="28"/>
          <w:vertAlign w:val="subscript"/>
          <w:lang w:eastAsia="ru-RU"/>
        </w:rPr>
        <w:t>у</w:t>
      </w:r>
      <w:r w:rsidRPr="00723ADD">
        <w:rPr>
          <w:rFonts w:ascii="Liberation Serif" w:eastAsia="Times New Roman" w:hAnsi="Liberation Serif" w:cs="Liberation Serif"/>
          <w:sz w:val="28"/>
          <w:szCs w:val="28"/>
          <w:vertAlign w:val="subscript"/>
          <w:lang w:val="en-US" w:eastAsia="ru-RU"/>
        </w:rPr>
        <w:t>n</w:t>
      </w:r>
      <w:r w:rsidRPr="00723ADD">
        <w:rPr>
          <w:rFonts w:ascii="Liberation Serif" w:eastAsia="Times New Roman" w:hAnsi="Liberation Serif" w:cs="Liberation Serif"/>
          <w:sz w:val="28"/>
          <w:szCs w:val="28"/>
          <w:lang w:eastAsia="ru-RU"/>
        </w:rPr>
        <w:t>)/</w:t>
      </w:r>
      <w:r w:rsidRPr="00723ADD">
        <w:rPr>
          <w:rFonts w:ascii="Liberation Serif" w:eastAsia="Times New Roman" w:hAnsi="Liberation Serif" w:cs="Liberation Serif"/>
          <w:sz w:val="28"/>
          <w:szCs w:val="28"/>
          <w:lang w:val="en-US" w:eastAsia="ru-RU"/>
        </w:rPr>
        <w:t>n</w:t>
      </w:r>
      <w:r w:rsidRPr="00723ADD">
        <w:rPr>
          <w:rFonts w:ascii="Liberation Serif" w:eastAsia="Times New Roman" w:hAnsi="Liberation Serif" w:cs="Liberation Serif"/>
          <w:sz w:val="28"/>
          <w:szCs w:val="28"/>
          <w:vertAlign w:val="superscript"/>
          <w:lang w:val="en-US" w:eastAsia="ru-RU"/>
        </w:rPr>
        <w:footnoteReference w:id="5"/>
      </w:r>
      <w:bookmarkStart w:id="2" w:name="_GoBack"/>
      <w:bookmarkEnd w:id="2"/>
    </w:p>
    <w:sectPr w:rsidR="009C45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7E" w:rsidRDefault="00084D7E" w:rsidP="00097BDD">
      <w:pPr>
        <w:spacing w:after="0" w:line="240" w:lineRule="auto"/>
      </w:pPr>
      <w:r>
        <w:separator/>
      </w:r>
    </w:p>
  </w:endnote>
  <w:endnote w:type="continuationSeparator" w:id="0">
    <w:p w:rsidR="00084D7E" w:rsidRDefault="00084D7E" w:rsidP="0009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7E" w:rsidRDefault="00084D7E" w:rsidP="00097BDD">
      <w:pPr>
        <w:spacing w:after="0" w:line="240" w:lineRule="auto"/>
      </w:pPr>
      <w:r>
        <w:separator/>
      </w:r>
    </w:p>
  </w:footnote>
  <w:footnote w:type="continuationSeparator" w:id="0">
    <w:p w:rsidR="00084D7E" w:rsidRDefault="00084D7E" w:rsidP="00097BDD">
      <w:pPr>
        <w:spacing w:after="0" w:line="240" w:lineRule="auto"/>
      </w:pPr>
      <w:r>
        <w:continuationSeparator/>
      </w:r>
    </w:p>
  </w:footnote>
  <w:footnote w:id="1">
    <w:p w:rsidR="00F4539E" w:rsidRPr="007961AE" w:rsidRDefault="00F4539E" w:rsidP="00F4539E">
      <w:pPr>
        <w:pStyle w:val="a5"/>
        <w:rPr>
          <w:rFonts w:ascii="Liberation Serif" w:hAnsi="Liberation Serif" w:cs="Liberation Serif"/>
        </w:rPr>
      </w:pPr>
      <w:r w:rsidRPr="007961AE">
        <w:rPr>
          <w:rStyle w:val="a7"/>
          <w:rFonts w:ascii="Liberation Serif" w:hAnsi="Liberation Serif" w:cs="Liberation Serif"/>
        </w:rPr>
        <w:footnoteRef/>
      </w:r>
      <w:r w:rsidRPr="007961AE">
        <w:rPr>
          <w:rFonts w:ascii="Liberation Serif" w:hAnsi="Liberation Serif" w:cs="Liberation Serif"/>
        </w:rPr>
        <w:t xml:space="preserve"> </w:t>
      </w:r>
      <w:r>
        <w:rPr>
          <w:rFonts w:ascii="Liberation Serif" w:hAnsi="Liberation Serif" w:cs="Liberation Serif"/>
        </w:rPr>
        <w:t>См. п</w:t>
      </w:r>
      <w:r w:rsidRPr="007961AE">
        <w:rPr>
          <w:rFonts w:ascii="Liberation Serif" w:hAnsi="Liberation Serif" w:cs="Liberation Serif"/>
        </w:rPr>
        <w:t xml:space="preserve">риложение № </w:t>
      </w:r>
      <w:r>
        <w:rPr>
          <w:rFonts w:ascii="Liberation Serif" w:hAnsi="Liberation Serif" w:cs="Liberation Serif"/>
        </w:rPr>
        <w:t>3</w:t>
      </w:r>
      <w:r w:rsidRPr="007961AE">
        <w:rPr>
          <w:rFonts w:ascii="Liberation Serif" w:hAnsi="Liberation Serif" w:cs="Liberation Serif"/>
        </w:rPr>
        <w:t xml:space="preserve"> к Правилам проведения конкурса на распределение контрольных цифр приема граждан по укрупненной группе специальностей «Искусство и культура» для обучения по образовательным программам среднего профессионального образования за счет бюджетных ассигнований областного бюджета</w:t>
      </w:r>
    </w:p>
  </w:footnote>
  <w:footnote w:id="2">
    <w:p w:rsidR="00F4539E" w:rsidRPr="007961AE" w:rsidRDefault="00F4539E" w:rsidP="00F4539E">
      <w:pPr>
        <w:pStyle w:val="a5"/>
        <w:rPr>
          <w:rFonts w:ascii="Liberation Serif" w:hAnsi="Liberation Serif" w:cs="Liberation Serif"/>
        </w:rPr>
      </w:pPr>
      <w:r w:rsidRPr="007961AE">
        <w:rPr>
          <w:rStyle w:val="a7"/>
          <w:rFonts w:ascii="Liberation Serif" w:hAnsi="Liberation Serif" w:cs="Liberation Serif"/>
        </w:rPr>
        <w:footnoteRef/>
      </w:r>
      <w:r w:rsidRPr="007961AE">
        <w:rPr>
          <w:rFonts w:ascii="Liberation Serif" w:hAnsi="Liberation Serif" w:cs="Liberation Serif"/>
        </w:rPr>
        <w:t xml:space="preserve"> </w:t>
      </w:r>
      <w:r>
        <w:rPr>
          <w:rFonts w:ascii="Liberation Serif" w:hAnsi="Liberation Serif" w:cs="Liberation Serif"/>
        </w:rPr>
        <w:t xml:space="preserve">Указывается подробный расчет значения показателя (см. таблицы 1 и 2 </w:t>
      </w:r>
      <w:r w:rsidRPr="00183EA3">
        <w:rPr>
          <w:rFonts w:ascii="Liberation Serif" w:hAnsi="Liberation Serif" w:cs="Liberation Serif"/>
        </w:rPr>
        <w:t>Методик</w:t>
      </w:r>
      <w:r>
        <w:rPr>
          <w:rFonts w:ascii="Liberation Serif" w:hAnsi="Liberation Serif" w:cs="Liberation Serif"/>
        </w:rPr>
        <w:t>и</w:t>
      </w:r>
      <w:r w:rsidRPr="00183EA3">
        <w:rPr>
          <w:rFonts w:ascii="Liberation Serif" w:hAnsi="Liberation Serif" w:cs="Liberation Serif"/>
        </w:rPr>
        <w:t xml:space="preserve"> проведения конкурса на распределение контрольных цифр приема граждан по укрупненной группе специальностей «Искусство </w:t>
      </w:r>
      <w:r>
        <w:rPr>
          <w:rFonts w:ascii="Liberation Serif" w:hAnsi="Liberation Serif" w:cs="Liberation Serif"/>
        </w:rPr>
        <w:br/>
      </w:r>
      <w:r w:rsidRPr="00183EA3">
        <w:rPr>
          <w:rFonts w:ascii="Liberation Serif" w:hAnsi="Liberation Serif" w:cs="Liberation Serif"/>
        </w:rPr>
        <w:t>и культура» для обучения по образовательным программам среднего профессионального образования за счет бюджетных ассигнований областного бюджета</w:t>
      </w:r>
      <w:r>
        <w:rPr>
          <w:rFonts w:ascii="Liberation Serif" w:hAnsi="Liberation Serif" w:cs="Liberation Serif"/>
        </w:rPr>
        <w:t>).</w:t>
      </w:r>
    </w:p>
  </w:footnote>
  <w:footnote w:id="3">
    <w:p w:rsidR="00F4539E" w:rsidRPr="007961AE" w:rsidRDefault="00F4539E" w:rsidP="00F4539E">
      <w:pPr>
        <w:pStyle w:val="a5"/>
        <w:rPr>
          <w:rFonts w:ascii="Liberation Serif" w:hAnsi="Liberation Serif" w:cs="Liberation Serif"/>
        </w:rPr>
      </w:pPr>
      <w:r w:rsidRPr="007961AE">
        <w:rPr>
          <w:rStyle w:val="a7"/>
          <w:rFonts w:ascii="Liberation Serif" w:hAnsi="Liberation Serif" w:cs="Liberation Serif"/>
        </w:rPr>
        <w:footnoteRef/>
      </w:r>
      <w:r w:rsidRPr="007961AE">
        <w:rPr>
          <w:rFonts w:ascii="Liberation Serif" w:hAnsi="Liberation Serif" w:cs="Liberation Serif"/>
        </w:rPr>
        <w:t xml:space="preserve"> Сведения по разделу 3.2. предоставляются на каждую заявленную группу специальностей отдельно.</w:t>
      </w:r>
    </w:p>
  </w:footnote>
  <w:footnote w:id="4">
    <w:p w:rsidR="00723ADD" w:rsidRDefault="00723ADD" w:rsidP="00723ADD">
      <w:pPr>
        <w:pStyle w:val="a5"/>
      </w:pPr>
      <w:r>
        <w:rPr>
          <w:rStyle w:val="a7"/>
        </w:rPr>
        <w:footnoteRef/>
      </w:r>
      <w:r>
        <w:t xml:space="preserve"> </w:t>
      </w:r>
      <w:r>
        <w:rPr>
          <w:rFonts w:ascii="Liberation Serif" w:hAnsi="Liberation Serif" w:cs="Liberation Serif"/>
        </w:rPr>
        <w:t xml:space="preserve">В соответствии с пунктом 2 части 2 статьи 83 </w:t>
      </w:r>
      <w:r w:rsidRPr="001E3D34">
        <w:rPr>
          <w:rFonts w:ascii="Liberation Serif" w:hAnsi="Liberation Serif" w:cs="Liberation Serif"/>
        </w:rPr>
        <w:t>Федеральн</w:t>
      </w:r>
      <w:r>
        <w:rPr>
          <w:rFonts w:ascii="Liberation Serif" w:hAnsi="Liberation Serif" w:cs="Liberation Serif"/>
        </w:rPr>
        <w:t>ого</w:t>
      </w:r>
      <w:r w:rsidRPr="001E3D34">
        <w:rPr>
          <w:rFonts w:ascii="Liberation Serif" w:hAnsi="Liberation Serif" w:cs="Liberation Serif"/>
        </w:rPr>
        <w:t xml:space="preserve"> закон</w:t>
      </w:r>
      <w:r>
        <w:rPr>
          <w:rFonts w:ascii="Liberation Serif" w:hAnsi="Liberation Serif" w:cs="Liberation Serif"/>
        </w:rPr>
        <w:t>а</w:t>
      </w:r>
      <w:r w:rsidRPr="001E3D34">
        <w:rPr>
          <w:rFonts w:ascii="Liberation Serif" w:hAnsi="Liberation Serif" w:cs="Liberation Serif"/>
        </w:rPr>
        <w:t xml:space="preserve"> от 29</w:t>
      </w:r>
      <w:r>
        <w:rPr>
          <w:rFonts w:ascii="Liberation Serif" w:hAnsi="Liberation Serif" w:cs="Liberation Serif"/>
        </w:rPr>
        <w:t xml:space="preserve"> декабря </w:t>
      </w:r>
      <w:r w:rsidRPr="001E3D34">
        <w:rPr>
          <w:rFonts w:ascii="Liberation Serif" w:hAnsi="Liberation Serif" w:cs="Liberation Serif"/>
        </w:rPr>
        <w:t>2012</w:t>
      </w:r>
      <w:r>
        <w:rPr>
          <w:rFonts w:ascii="Liberation Serif" w:hAnsi="Liberation Serif" w:cs="Liberation Serif"/>
        </w:rPr>
        <w:t xml:space="preserve"> года</w:t>
      </w:r>
      <w:r w:rsidRPr="001E3D34">
        <w:rPr>
          <w:rFonts w:ascii="Liberation Serif" w:hAnsi="Liberation Serif" w:cs="Liberation Serif"/>
        </w:rPr>
        <w:t xml:space="preserve"> </w:t>
      </w:r>
      <w:r>
        <w:rPr>
          <w:rFonts w:ascii="Liberation Serif" w:hAnsi="Liberation Serif" w:cs="Liberation Serif"/>
        </w:rPr>
        <w:t>№</w:t>
      </w:r>
      <w:r w:rsidRPr="001E3D34">
        <w:rPr>
          <w:rFonts w:ascii="Liberation Serif" w:hAnsi="Liberation Serif" w:cs="Liberation Serif"/>
        </w:rPr>
        <w:t xml:space="preserve"> 273-ФЗ</w:t>
      </w:r>
      <w:r>
        <w:rPr>
          <w:rFonts w:ascii="Liberation Serif" w:hAnsi="Liberation Serif" w:cs="Liberation Serif"/>
        </w:rPr>
        <w:t xml:space="preserve"> «</w:t>
      </w:r>
      <w:r w:rsidRPr="001E3D34">
        <w:rPr>
          <w:rFonts w:ascii="Liberation Serif" w:hAnsi="Liberation Serif" w:cs="Liberation Serif"/>
        </w:rPr>
        <w:t>Об обр</w:t>
      </w:r>
      <w:r>
        <w:rPr>
          <w:rFonts w:ascii="Liberation Serif" w:hAnsi="Liberation Serif" w:cs="Liberation Serif"/>
        </w:rPr>
        <w:t>азовании в Российской Федерации».</w:t>
      </w:r>
    </w:p>
  </w:footnote>
  <w:footnote w:id="5">
    <w:p w:rsidR="00723ADD" w:rsidRPr="00436C7C" w:rsidRDefault="00723ADD" w:rsidP="00723ADD">
      <w:pPr>
        <w:spacing w:line="228" w:lineRule="auto"/>
        <w:ind w:firstLine="567"/>
        <w:rPr>
          <w:rFonts w:ascii="Liberation Serif" w:hAnsi="Liberation Serif" w:cs="Liberation Serif"/>
          <w:sz w:val="20"/>
          <w:szCs w:val="20"/>
        </w:rPr>
      </w:pPr>
      <w:r w:rsidRPr="00436C7C">
        <w:rPr>
          <w:rStyle w:val="a7"/>
          <w:rFonts w:ascii="Liberation Serif" w:hAnsi="Liberation Serif" w:cs="Liberation Serif"/>
          <w:sz w:val="20"/>
          <w:szCs w:val="20"/>
        </w:rPr>
        <w:footnoteRef/>
      </w:r>
      <w:r w:rsidRPr="00436C7C">
        <w:rPr>
          <w:rFonts w:ascii="Liberation Serif" w:hAnsi="Liberation Serif" w:cs="Liberation Serif"/>
          <w:sz w:val="20"/>
          <w:szCs w:val="20"/>
        </w:rPr>
        <w:t xml:space="preserve"> При расчете количества баллов по критериям деятельности образовательной организации по заявленной группе специальностей (таблица 2) общее количество баллов у образовательных организаций, реализующих более одной группы специальностей, делится на количество указанных групп специальностей.</w:t>
      </w:r>
    </w:p>
    <w:p w:rsidR="00723ADD" w:rsidRPr="00436C7C" w:rsidRDefault="00723ADD" w:rsidP="00723ADD">
      <w:pPr>
        <w:pStyle w:val="a5"/>
        <w:rPr>
          <w:rFonts w:ascii="Liberation Serif" w:hAnsi="Liberation Serif" w:cs="Liberation Seri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338734"/>
      <w:docPartObj>
        <w:docPartGallery w:val="Page Numbers (Top of Page)"/>
        <w:docPartUnique/>
      </w:docPartObj>
    </w:sdtPr>
    <w:sdtEndPr>
      <w:rPr>
        <w:rFonts w:ascii="Liberation Serif" w:hAnsi="Liberation Serif" w:cs="Liberation Serif"/>
        <w:sz w:val="28"/>
        <w:szCs w:val="28"/>
      </w:rPr>
    </w:sdtEndPr>
    <w:sdtContent>
      <w:p w:rsidR="00097BDD" w:rsidRPr="007153BF" w:rsidRDefault="00097BDD" w:rsidP="006833D3">
        <w:pPr>
          <w:pStyle w:val="a3"/>
          <w:jc w:val="center"/>
          <w:rPr>
            <w:rFonts w:ascii="Liberation Serif" w:hAnsi="Liberation Serif" w:cs="Liberation Serif"/>
            <w:sz w:val="28"/>
            <w:szCs w:val="28"/>
          </w:rPr>
        </w:pPr>
        <w:r w:rsidRPr="007153BF">
          <w:rPr>
            <w:rFonts w:ascii="Liberation Serif" w:hAnsi="Liberation Serif" w:cs="Liberation Serif"/>
            <w:sz w:val="28"/>
            <w:szCs w:val="28"/>
          </w:rPr>
          <w:fldChar w:fldCharType="begin"/>
        </w:r>
        <w:r w:rsidRPr="007153BF">
          <w:rPr>
            <w:rFonts w:ascii="Liberation Serif" w:hAnsi="Liberation Serif" w:cs="Liberation Serif"/>
            <w:sz w:val="28"/>
            <w:szCs w:val="28"/>
          </w:rPr>
          <w:instrText>PAGE   \* MERGEFORMAT</w:instrText>
        </w:r>
        <w:r w:rsidRPr="007153BF">
          <w:rPr>
            <w:rFonts w:ascii="Liberation Serif" w:hAnsi="Liberation Serif" w:cs="Liberation Serif"/>
            <w:sz w:val="28"/>
            <w:szCs w:val="28"/>
          </w:rPr>
          <w:fldChar w:fldCharType="separate"/>
        </w:r>
        <w:r w:rsidR="00723ADD">
          <w:rPr>
            <w:rFonts w:ascii="Liberation Serif" w:hAnsi="Liberation Serif" w:cs="Liberation Serif"/>
            <w:noProof/>
            <w:sz w:val="28"/>
            <w:szCs w:val="28"/>
          </w:rPr>
          <w:t>16</w:t>
        </w:r>
        <w:r w:rsidRPr="007153BF">
          <w:rPr>
            <w:rFonts w:ascii="Liberation Serif" w:hAnsi="Liberation Serif" w:cs="Liberation Serif"/>
            <w:sz w:val="28"/>
            <w:szCs w:val="28"/>
          </w:rPr>
          <w:fldChar w:fldCharType="end"/>
        </w:r>
      </w:p>
    </w:sdtContent>
  </w:sdt>
  <w:p w:rsidR="00097BDD" w:rsidRPr="007153BF" w:rsidRDefault="00097BDD" w:rsidP="007153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1871"/>
      <w:docPartObj>
        <w:docPartGallery w:val="Page Numbers (Top of Page)"/>
        <w:docPartUnique/>
      </w:docPartObj>
    </w:sdtPr>
    <w:sdtEndPr>
      <w:rPr>
        <w:rFonts w:ascii="Liberation Serif" w:hAnsi="Liberation Serif" w:cs="Liberation Serif"/>
        <w:sz w:val="28"/>
        <w:szCs w:val="28"/>
      </w:rPr>
    </w:sdtEndPr>
    <w:sdtContent>
      <w:p w:rsidR="00723ADD" w:rsidRPr="007153BF" w:rsidRDefault="00723ADD" w:rsidP="006833D3">
        <w:pPr>
          <w:pStyle w:val="a3"/>
          <w:jc w:val="center"/>
          <w:rPr>
            <w:rFonts w:ascii="Liberation Serif" w:hAnsi="Liberation Serif" w:cs="Liberation Serif"/>
            <w:sz w:val="28"/>
            <w:szCs w:val="28"/>
          </w:rPr>
        </w:pPr>
        <w:r w:rsidRPr="007153BF">
          <w:rPr>
            <w:rFonts w:ascii="Liberation Serif" w:hAnsi="Liberation Serif" w:cs="Liberation Serif"/>
            <w:sz w:val="28"/>
            <w:szCs w:val="28"/>
          </w:rPr>
          <w:fldChar w:fldCharType="begin"/>
        </w:r>
        <w:r w:rsidRPr="007153BF">
          <w:rPr>
            <w:rFonts w:ascii="Liberation Serif" w:hAnsi="Liberation Serif" w:cs="Liberation Serif"/>
            <w:sz w:val="28"/>
            <w:szCs w:val="28"/>
          </w:rPr>
          <w:instrText>PAGE   \* MERGEFORMAT</w:instrText>
        </w:r>
        <w:r w:rsidRPr="007153BF">
          <w:rPr>
            <w:rFonts w:ascii="Liberation Serif" w:hAnsi="Liberation Serif" w:cs="Liberation Serif"/>
            <w:sz w:val="28"/>
            <w:szCs w:val="28"/>
          </w:rPr>
          <w:fldChar w:fldCharType="separate"/>
        </w:r>
        <w:r>
          <w:rPr>
            <w:rFonts w:ascii="Liberation Serif" w:hAnsi="Liberation Serif" w:cs="Liberation Serif"/>
            <w:noProof/>
            <w:sz w:val="28"/>
            <w:szCs w:val="28"/>
          </w:rPr>
          <w:t>20</w:t>
        </w:r>
        <w:r w:rsidRPr="007153BF">
          <w:rPr>
            <w:rFonts w:ascii="Liberation Serif" w:hAnsi="Liberation Serif" w:cs="Liberation Serif"/>
            <w:sz w:val="28"/>
            <w:szCs w:val="28"/>
          </w:rPr>
          <w:fldChar w:fldCharType="end"/>
        </w:r>
      </w:p>
    </w:sdtContent>
  </w:sdt>
  <w:p w:rsidR="00723ADD" w:rsidRPr="007153BF" w:rsidRDefault="00723ADD" w:rsidP="007153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AE3"/>
    <w:multiLevelType w:val="hybridMultilevel"/>
    <w:tmpl w:val="0688DCB0"/>
    <w:lvl w:ilvl="0" w:tplc="35CA162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46A04"/>
    <w:multiLevelType w:val="hybridMultilevel"/>
    <w:tmpl w:val="7F183366"/>
    <w:lvl w:ilvl="0" w:tplc="F740F006">
      <w:start w:val="1"/>
      <w:numFmt w:val="decimal"/>
      <w:lvlText w:val="%1."/>
      <w:lvlJc w:val="left"/>
      <w:pPr>
        <w:ind w:left="1" w:firstLine="709"/>
      </w:pPr>
      <w:rPr>
        <w:rFonts w:ascii="Times New Roman" w:hAnsi="Times New Roman" w:cs="Times New Roman" w:hint="default"/>
        <w:color w:val="auto"/>
        <w:sz w:val="28"/>
        <w:szCs w:val="28"/>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BF175F"/>
    <w:multiLevelType w:val="hybridMultilevel"/>
    <w:tmpl w:val="741A693C"/>
    <w:lvl w:ilvl="0" w:tplc="15DCF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DD"/>
    <w:rsid w:val="00076C6F"/>
    <w:rsid w:val="00084D7E"/>
    <w:rsid w:val="00097BDD"/>
    <w:rsid w:val="004C272D"/>
    <w:rsid w:val="00723ADD"/>
    <w:rsid w:val="00F4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7B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7BDD"/>
  </w:style>
  <w:style w:type="paragraph" w:styleId="a5">
    <w:name w:val="footnote text"/>
    <w:basedOn w:val="a"/>
    <w:link w:val="a6"/>
    <w:uiPriority w:val="99"/>
    <w:unhideWhenUsed/>
    <w:rsid w:val="00F4539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F4539E"/>
    <w:rPr>
      <w:rFonts w:ascii="Times New Roman" w:eastAsia="Times New Roman" w:hAnsi="Times New Roman" w:cs="Times New Roman"/>
      <w:sz w:val="20"/>
      <w:szCs w:val="20"/>
      <w:lang w:eastAsia="ru-RU"/>
    </w:rPr>
  </w:style>
  <w:style w:type="character" w:styleId="a7">
    <w:name w:val="footnote reference"/>
    <w:uiPriority w:val="99"/>
    <w:unhideWhenUsed/>
    <w:rsid w:val="00F4539E"/>
    <w:rPr>
      <w:vertAlign w:val="superscript"/>
    </w:rPr>
  </w:style>
  <w:style w:type="paragraph" w:styleId="a8">
    <w:name w:val="Balloon Text"/>
    <w:basedOn w:val="a"/>
    <w:link w:val="a9"/>
    <w:uiPriority w:val="99"/>
    <w:semiHidden/>
    <w:unhideWhenUsed/>
    <w:rsid w:val="00723A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7B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7BDD"/>
  </w:style>
  <w:style w:type="paragraph" w:styleId="a5">
    <w:name w:val="footnote text"/>
    <w:basedOn w:val="a"/>
    <w:link w:val="a6"/>
    <w:uiPriority w:val="99"/>
    <w:unhideWhenUsed/>
    <w:rsid w:val="00F4539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F4539E"/>
    <w:rPr>
      <w:rFonts w:ascii="Times New Roman" w:eastAsia="Times New Roman" w:hAnsi="Times New Roman" w:cs="Times New Roman"/>
      <w:sz w:val="20"/>
      <w:szCs w:val="20"/>
      <w:lang w:eastAsia="ru-RU"/>
    </w:rPr>
  </w:style>
  <w:style w:type="character" w:styleId="a7">
    <w:name w:val="footnote reference"/>
    <w:uiPriority w:val="99"/>
    <w:unhideWhenUsed/>
    <w:rsid w:val="00F4539E"/>
    <w:rPr>
      <w:vertAlign w:val="superscript"/>
    </w:rPr>
  </w:style>
  <w:style w:type="paragraph" w:styleId="a8">
    <w:name w:val="Balloon Text"/>
    <w:basedOn w:val="a"/>
    <w:link w:val="a9"/>
    <w:uiPriority w:val="99"/>
    <w:semiHidden/>
    <w:unhideWhenUsed/>
    <w:rsid w:val="00723A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 Пользователь1</dc:creator>
  <cp:lastModifiedBy>Минкульт Пользователь1</cp:lastModifiedBy>
  <cp:revision>3</cp:revision>
  <dcterms:created xsi:type="dcterms:W3CDTF">2020-08-07T04:44:00Z</dcterms:created>
  <dcterms:modified xsi:type="dcterms:W3CDTF">2020-08-07T04:49:00Z</dcterms:modified>
</cp:coreProperties>
</file>