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47" w:type="dxa"/>
        <w:tblInd w:w="-324" w:type="dxa"/>
        <w:tblLook w:val="04A0" w:firstRow="1" w:lastRow="0" w:firstColumn="1" w:lastColumn="0" w:noHBand="0" w:noVBand="1"/>
      </w:tblPr>
      <w:tblGrid>
        <w:gridCol w:w="5915"/>
        <w:gridCol w:w="4332"/>
      </w:tblGrid>
      <w:tr w:rsidR="00596B4A" w:rsidRPr="003F52D8" w:rsidTr="000C1BFC">
        <w:tc>
          <w:tcPr>
            <w:tcW w:w="5915" w:type="dxa"/>
            <w:shd w:val="clear" w:color="auto" w:fill="auto"/>
          </w:tcPr>
          <w:p w:rsidR="00596B4A" w:rsidRPr="003F52D8" w:rsidRDefault="00596B4A" w:rsidP="000C1BFC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596B4A" w:rsidRPr="003F52D8" w:rsidRDefault="00596B4A" w:rsidP="000C1BFC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  <w:p w:rsidR="00596B4A" w:rsidRPr="003F52D8" w:rsidRDefault="00596B4A" w:rsidP="000C1BFC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3F52D8">
              <w:rPr>
                <w:rFonts w:ascii="Liberation Serif" w:hAnsi="Liberation Serif" w:cs="Liberation Serif"/>
                <w:b/>
                <w:sz w:val="28"/>
                <w:szCs w:val="28"/>
              </w:rPr>
              <w:br w:type="page"/>
            </w:r>
          </w:p>
          <w:p w:rsidR="00596B4A" w:rsidRPr="003F52D8" w:rsidRDefault="00596B4A" w:rsidP="000C1BFC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4332" w:type="dxa"/>
            <w:shd w:val="clear" w:color="auto" w:fill="auto"/>
          </w:tcPr>
          <w:p w:rsidR="00596B4A" w:rsidRPr="003F52D8" w:rsidRDefault="00596B4A" w:rsidP="000C1BFC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52D8">
              <w:rPr>
                <w:rFonts w:ascii="Liberation Serif" w:hAnsi="Liberation Serif" w:cs="Liberation Serif"/>
                <w:sz w:val="28"/>
                <w:szCs w:val="28"/>
              </w:rPr>
              <w:t>УТВЕРЖДЕН</w:t>
            </w:r>
          </w:p>
          <w:p w:rsidR="00596B4A" w:rsidRPr="003F52D8" w:rsidRDefault="00596B4A" w:rsidP="000C1BFC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52D8">
              <w:rPr>
                <w:rFonts w:ascii="Liberation Serif" w:hAnsi="Liberation Serif" w:cs="Liberation Serif"/>
                <w:sz w:val="28"/>
                <w:szCs w:val="28"/>
              </w:rPr>
              <w:t xml:space="preserve">постановлением Правительства Свердловской области </w:t>
            </w:r>
          </w:p>
          <w:p w:rsidR="00596B4A" w:rsidRPr="003F52D8" w:rsidRDefault="00596B4A" w:rsidP="000C1BFC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52D8">
              <w:rPr>
                <w:rFonts w:ascii="Liberation Serif" w:hAnsi="Liberation Serif" w:cs="Liberation Serif"/>
                <w:sz w:val="28"/>
                <w:szCs w:val="28"/>
              </w:rPr>
              <w:t>от 07.03.2018 № 105-ПП</w:t>
            </w:r>
          </w:p>
          <w:p w:rsidR="00596B4A" w:rsidRPr="003F52D8" w:rsidRDefault="00596B4A" w:rsidP="000C1BFC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  <w:sz w:val="28"/>
              </w:rPr>
            </w:pPr>
            <w:r w:rsidRPr="003F52D8">
              <w:rPr>
                <w:rFonts w:ascii="Liberation Serif" w:hAnsi="Liberation Serif" w:cs="Liberation Serif"/>
                <w:sz w:val="28"/>
                <w:szCs w:val="28"/>
              </w:rPr>
              <w:t>«Об утверждении Порядка организации и осуществления</w:t>
            </w:r>
            <w:r w:rsidRPr="003F52D8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 государственного </w:t>
            </w:r>
            <w:proofErr w:type="gramStart"/>
            <w:r w:rsidRPr="003F52D8">
              <w:rPr>
                <w:rFonts w:ascii="Liberation Serif" w:hAnsi="Liberation Serif" w:cs="Liberation Serif"/>
                <w:sz w:val="28"/>
                <w:szCs w:val="28"/>
              </w:rPr>
              <w:t xml:space="preserve">контроля </w:t>
            </w:r>
            <w:r w:rsidRPr="003F52D8">
              <w:rPr>
                <w:rFonts w:ascii="Liberation Serif" w:hAnsi="Liberation Serif" w:cs="Liberation Serif"/>
                <w:sz w:val="28"/>
                <w:szCs w:val="28"/>
              </w:rPr>
              <w:br/>
              <w:t>з</w:t>
            </w:r>
            <w:r w:rsidRPr="003F52D8">
              <w:rPr>
                <w:rFonts w:ascii="Liberation Serif" w:eastAsia="Calibri" w:hAnsi="Liberation Serif" w:cs="Liberation Serif"/>
                <w:sz w:val="28"/>
                <w:szCs w:val="28"/>
              </w:rPr>
              <w:t>а</w:t>
            </w:r>
            <w:proofErr w:type="gramEnd"/>
            <w:r w:rsidRPr="003F52D8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 состоянием государственной части Музейного фонда Российской Федерации </w:t>
            </w:r>
            <w:r w:rsidRPr="003F52D8">
              <w:rPr>
                <w:rFonts w:ascii="Liberation Serif" w:eastAsia="Calibri" w:hAnsi="Liberation Serif" w:cs="Liberation Serif"/>
                <w:sz w:val="28"/>
                <w:szCs w:val="28"/>
              </w:rPr>
              <w:br/>
              <w:t xml:space="preserve">на территории Свердловской области и Порядка </w:t>
            </w:r>
            <w:r w:rsidRPr="003F52D8">
              <w:rPr>
                <w:rFonts w:ascii="Liberation Serif" w:hAnsi="Liberation Serif" w:cs="Liberation Serif"/>
                <w:sz w:val="28"/>
                <w:szCs w:val="28"/>
              </w:rPr>
              <w:t xml:space="preserve">организации </w:t>
            </w:r>
            <w:r w:rsidRPr="003F52D8">
              <w:rPr>
                <w:rFonts w:ascii="Liberation Serif" w:hAnsi="Liberation Serif" w:cs="Liberation Serif"/>
                <w:sz w:val="28"/>
                <w:szCs w:val="28"/>
              </w:rPr>
              <w:br/>
              <w:t>и осуществления</w:t>
            </w:r>
            <w:r w:rsidRPr="003F52D8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 государственного </w:t>
            </w:r>
            <w:r w:rsidRPr="003F52D8">
              <w:rPr>
                <w:rFonts w:ascii="Liberation Serif" w:hAnsi="Liberation Serif" w:cs="Liberation Serif"/>
                <w:sz w:val="28"/>
                <w:szCs w:val="28"/>
              </w:rPr>
              <w:t>контроля</w:t>
            </w:r>
            <w:r w:rsidRPr="003F52D8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 </w:t>
            </w:r>
            <w:r w:rsidRPr="003F52D8">
              <w:rPr>
                <w:rFonts w:ascii="Liberation Serif" w:eastAsia="Calibri" w:hAnsi="Liberation Serif" w:cs="Liberation Serif"/>
                <w:sz w:val="28"/>
                <w:szCs w:val="28"/>
              </w:rPr>
              <w:br/>
              <w:t xml:space="preserve">за соблюдением условий доступа к документам, входящим </w:t>
            </w:r>
            <w:r w:rsidRPr="003F52D8">
              <w:rPr>
                <w:rFonts w:ascii="Liberation Serif" w:eastAsia="Calibri" w:hAnsi="Liberation Serif" w:cs="Liberation Serif"/>
                <w:sz w:val="28"/>
                <w:szCs w:val="28"/>
              </w:rPr>
              <w:br/>
              <w:t xml:space="preserve">в библиотечные фонды областных государственных библиотек, за состоянием, условиями хранения </w:t>
            </w:r>
            <w:r w:rsidRPr="003F52D8">
              <w:rPr>
                <w:rFonts w:ascii="Liberation Serif" w:eastAsia="Calibri" w:hAnsi="Liberation Serif" w:cs="Liberation Serif"/>
                <w:sz w:val="28"/>
                <w:szCs w:val="28"/>
              </w:rPr>
              <w:br/>
              <w:t>и использования этих документов</w:t>
            </w:r>
            <w:r w:rsidRPr="003F52D8">
              <w:rPr>
                <w:rFonts w:ascii="Liberation Serif" w:hAnsi="Liberation Serif" w:cs="Liberation Serif"/>
                <w:sz w:val="28"/>
                <w:szCs w:val="28"/>
              </w:rPr>
              <w:t>»</w:t>
            </w:r>
          </w:p>
        </w:tc>
      </w:tr>
    </w:tbl>
    <w:p w:rsidR="00596B4A" w:rsidRPr="003F52D8" w:rsidRDefault="00596B4A" w:rsidP="00596B4A">
      <w:pPr>
        <w:spacing w:after="1" w:line="220" w:lineRule="atLeast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596B4A" w:rsidRPr="003F52D8" w:rsidRDefault="00596B4A" w:rsidP="00596B4A">
      <w:pPr>
        <w:spacing w:after="1" w:line="220" w:lineRule="atLeast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596B4A" w:rsidRPr="003F52D8" w:rsidRDefault="00596B4A" w:rsidP="00596B4A">
      <w:pPr>
        <w:spacing w:after="1" w:line="220" w:lineRule="atLeast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F52D8">
        <w:rPr>
          <w:rFonts w:ascii="Liberation Serif" w:hAnsi="Liberation Serif" w:cs="Liberation Serif"/>
          <w:b/>
          <w:sz w:val="28"/>
          <w:szCs w:val="28"/>
        </w:rPr>
        <w:t>ПОРЯДОК</w:t>
      </w:r>
    </w:p>
    <w:p w:rsidR="00596B4A" w:rsidRPr="003F52D8" w:rsidRDefault="00596B4A" w:rsidP="00596B4A">
      <w:pPr>
        <w:spacing w:after="1" w:line="220" w:lineRule="atLeast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F52D8">
        <w:rPr>
          <w:rFonts w:ascii="Liberation Serif" w:hAnsi="Liberation Serif" w:cs="Liberation Serif"/>
          <w:b/>
          <w:sz w:val="28"/>
          <w:szCs w:val="28"/>
        </w:rPr>
        <w:t xml:space="preserve">организации и осуществления </w:t>
      </w:r>
      <w:r w:rsidRPr="003F52D8">
        <w:rPr>
          <w:rFonts w:ascii="Liberation Serif" w:eastAsia="Calibri" w:hAnsi="Liberation Serif" w:cs="Liberation Serif"/>
          <w:b/>
          <w:sz w:val="28"/>
          <w:szCs w:val="28"/>
        </w:rPr>
        <w:t xml:space="preserve">государственного </w:t>
      </w:r>
      <w:proofErr w:type="gramStart"/>
      <w:r w:rsidRPr="003F52D8">
        <w:rPr>
          <w:rFonts w:ascii="Liberation Serif" w:hAnsi="Liberation Serif" w:cs="Liberation Serif"/>
          <w:b/>
          <w:sz w:val="28"/>
          <w:szCs w:val="28"/>
        </w:rPr>
        <w:t xml:space="preserve">контроля </w:t>
      </w:r>
      <w:r w:rsidRPr="003F52D8">
        <w:rPr>
          <w:rFonts w:ascii="Liberation Serif" w:eastAsia="Calibri" w:hAnsi="Liberation Serif" w:cs="Liberation Serif"/>
          <w:b/>
          <w:sz w:val="28"/>
          <w:szCs w:val="28"/>
        </w:rPr>
        <w:t>за</w:t>
      </w:r>
      <w:proofErr w:type="gramEnd"/>
      <w:r w:rsidRPr="003F52D8">
        <w:rPr>
          <w:rFonts w:ascii="Liberation Serif" w:eastAsia="Calibri" w:hAnsi="Liberation Serif" w:cs="Liberation Serif"/>
          <w:b/>
          <w:sz w:val="28"/>
          <w:szCs w:val="28"/>
        </w:rPr>
        <w:t xml:space="preserve"> соблюдением условий доступа к документам, входящим в библиотечные фонды областных государственных библиотек, за состоянием, условиями хранения</w:t>
      </w:r>
      <w:r w:rsidRPr="003F52D8">
        <w:rPr>
          <w:rFonts w:ascii="Liberation Serif" w:eastAsia="Calibri" w:hAnsi="Liberation Serif" w:cs="Liberation Serif"/>
          <w:b/>
          <w:sz w:val="28"/>
          <w:szCs w:val="28"/>
        </w:rPr>
        <w:br/>
        <w:t>и использования этих документов</w:t>
      </w:r>
    </w:p>
    <w:p w:rsidR="00596B4A" w:rsidRPr="003F52D8" w:rsidRDefault="00596B4A" w:rsidP="00596B4A">
      <w:pPr>
        <w:spacing w:after="1" w:line="220" w:lineRule="atLeas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596B4A" w:rsidRPr="003F52D8" w:rsidRDefault="00596B4A" w:rsidP="00596B4A">
      <w:pPr>
        <w:spacing w:after="1" w:line="220" w:lineRule="atLeas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596B4A" w:rsidRPr="003F52D8" w:rsidRDefault="00596B4A" w:rsidP="00596B4A">
      <w:pPr>
        <w:spacing w:after="1" w:line="220" w:lineRule="atLeas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F52D8">
        <w:rPr>
          <w:rFonts w:ascii="Liberation Serif" w:hAnsi="Liberation Serif" w:cs="Liberation Serif"/>
          <w:sz w:val="28"/>
          <w:szCs w:val="28"/>
        </w:rPr>
        <w:t>1</w:t>
      </w:r>
      <w:r w:rsidRPr="003F52D8">
        <w:rPr>
          <w:rFonts w:ascii="Liberation Serif" w:hAnsi="Liberation Serif" w:cs="Liberation Serif"/>
          <w:color w:val="000000"/>
          <w:sz w:val="28"/>
          <w:szCs w:val="28"/>
        </w:rPr>
        <w:t>. </w:t>
      </w:r>
      <w:proofErr w:type="gramStart"/>
      <w:r w:rsidRPr="003F52D8">
        <w:rPr>
          <w:rFonts w:ascii="Liberation Serif" w:hAnsi="Liberation Serif" w:cs="Liberation Serif"/>
          <w:color w:val="000000"/>
          <w:sz w:val="28"/>
          <w:szCs w:val="28"/>
        </w:rPr>
        <w:t xml:space="preserve">Настоящий порядок разработан в соответствии </w:t>
      </w:r>
      <w:r w:rsidRPr="003F52D8">
        <w:rPr>
          <w:rFonts w:ascii="Liberation Serif" w:hAnsi="Liberation Serif" w:cs="Liberation Serif"/>
          <w:sz w:val="28"/>
          <w:szCs w:val="28"/>
        </w:rPr>
        <w:t xml:space="preserve">с федеральными законами </w:t>
      </w:r>
      <w:r w:rsidRPr="003F52D8">
        <w:rPr>
          <w:rFonts w:ascii="Liberation Serif" w:hAnsi="Liberation Serif" w:cs="Liberation Serif"/>
          <w:sz w:val="28"/>
          <w:szCs w:val="28"/>
        </w:rPr>
        <w:br/>
        <w:t xml:space="preserve">от 29 декабря 1994 года № 78-ФЗ «О библиотечном деле» и от 26 декабря </w:t>
      </w:r>
      <w:r w:rsidRPr="003F52D8">
        <w:rPr>
          <w:rFonts w:ascii="Liberation Serif" w:hAnsi="Liberation Serif" w:cs="Liberation Serif"/>
          <w:sz w:val="28"/>
          <w:szCs w:val="28"/>
        </w:rPr>
        <w:br/>
        <w:t xml:space="preserve">2008 года № 294-ФЗ «О защите прав юридических лиц и индивидуальных предпринимателей при осуществлении государственного контроля (надзора) </w:t>
      </w:r>
      <w:r w:rsidRPr="003F52D8">
        <w:rPr>
          <w:rFonts w:ascii="Liberation Serif" w:hAnsi="Liberation Serif" w:cs="Liberation Serif"/>
          <w:sz w:val="28"/>
          <w:szCs w:val="28"/>
        </w:rPr>
        <w:br/>
        <w:t xml:space="preserve">и муниципального контроля», Областным законом от 21 апреля 1997 года </w:t>
      </w:r>
      <w:r w:rsidRPr="003F52D8">
        <w:rPr>
          <w:rFonts w:ascii="Liberation Serif" w:hAnsi="Liberation Serif" w:cs="Liberation Serif"/>
          <w:sz w:val="28"/>
          <w:szCs w:val="28"/>
        </w:rPr>
        <w:br/>
        <w:t xml:space="preserve">№ 25-ОЗ «О библиотеках и библиотечных фондах в Свердловской области» </w:t>
      </w:r>
      <w:r w:rsidRPr="003F52D8">
        <w:rPr>
          <w:rFonts w:ascii="Liberation Serif" w:hAnsi="Liberation Serif" w:cs="Liberation Serif"/>
          <w:sz w:val="28"/>
          <w:szCs w:val="28"/>
        </w:rPr>
        <w:br/>
        <w:t>и регламентирует организацию и</w:t>
      </w:r>
      <w:proofErr w:type="gramEnd"/>
      <w:r w:rsidRPr="003F52D8">
        <w:rPr>
          <w:rFonts w:ascii="Liberation Serif" w:hAnsi="Liberation Serif" w:cs="Liberation Serif"/>
          <w:sz w:val="28"/>
          <w:szCs w:val="28"/>
        </w:rPr>
        <w:t xml:space="preserve"> осуществление </w:t>
      </w:r>
      <w:r w:rsidRPr="003F52D8">
        <w:rPr>
          <w:rFonts w:ascii="Liberation Serif" w:eastAsia="Calibri" w:hAnsi="Liberation Serif" w:cs="Liberation Serif"/>
          <w:sz w:val="28"/>
          <w:szCs w:val="28"/>
        </w:rPr>
        <w:t xml:space="preserve">государственного </w:t>
      </w:r>
      <w:proofErr w:type="gramStart"/>
      <w:r w:rsidRPr="003F52D8">
        <w:rPr>
          <w:rFonts w:ascii="Liberation Serif" w:hAnsi="Liberation Serif" w:cs="Liberation Serif"/>
          <w:sz w:val="28"/>
          <w:szCs w:val="28"/>
        </w:rPr>
        <w:t xml:space="preserve">контроля </w:t>
      </w:r>
      <w:r w:rsidRPr="003F52D8">
        <w:rPr>
          <w:rFonts w:ascii="Liberation Serif" w:hAnsi="Liberation Serif" w:cs="Liberation Serif"/>
          <w:sz w:val="28"/>
        </w:rPr>
        <w:br/>
      </w:r>
      <w:r w:rsidRPr="003F52D8">
        <w:rPr>
          <w:rFonts w:ascii="Liberation Serif" w:eastAsia="Calibri" w:hAnsi="Liberation Serif" w:cs="Liberation Serif"/>
          <w:sz w:val="28"/>
          <w:szCs w:val="28"/>
        </w:rPr>
        <w:t>за</w:t>
      </w:r>
      <w:proofErr w:type="gramEnd"/>
      <w:r w:rsidRPr="003F52D8">
        <w:rPr>
          <w:rFonts w:ascii="Liberation Serif" w:eastAsia="Calibri" w:hAnsi="Liberation Serif" w:cs="Liberation Serif"/>
          <w:sz w:val="28"/>
          <w:szCs w:val="28"/>
        </w:rPr>
        <w:t xml:space="preserve"> соблюдением условий доступа к документам, входящим в библиотечные фонды областных государственных библиотек, за состоянием, условиями хранения и использования этих документов </w:t>
      </w:r>
      <w:r w:rsidRPr="003F52D8">
        <w:rPr>
          <w:rFonts w:ascii="Liberation Serif" w:hAnsi="Liberation Serif" w:cs="Liberation Serif"/>
          <w:color w:val="000000"/>
          <w:sz w:val="28"/>
          <w:szCs w:val="28"/>
        </w:rPr>
        <w:t xml:space="preserve">(далее – государственный контроль </w:t>
      </w:r>
      <w:r w:rsidRPr="003F52D8">
        <w:rPr>
          <w:rFonts w:ascii="Liberation Serif" w:hAnsi="Liberation Serif" w:cs="Liberation Serif"/>
          <w:color w:val="000000"/>
          <w:sz w:val="28"/>
          <w:szCs w:val="28"/>
        </w:rPr>
        <w:br/>
        <w:t>в сфере организации библиотечного обслуживания населения).</w:t>
      </w:r>
    </w:p>
    <w:p w:rsidR="00596B4A" w:rsidRPr="003F52D8" w:rsidRDefault="00596B4A" w:rsidP="00596B4A">
      <w:pPr>
        <w:spacing w:after="1" w:line="220" w:lineRule="atLeast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F52D8">
        <w:rPr>
          <w:rFonts w:ascii="Liberation Serif" w:hAnsi="Liberation Serif" w:cs="Liberation Serif"/>
          <w:sz w:val="28"/>
          <w:szCs w:val="28"/>
        </w:rPr>
        <w:t>2. </w:t>
      </w:r>
      <w:r w:rsidRPr="003F52D8">
        <w:rPr>
          <w:rFonts w:ascii="Liberation Serif" w:hAnsi="Liberation Serif" w:cs="Liberation Serif"/>
          <w:color w:val="000000"/>
          <w:sz w:val="28"/>
          <w:szCs w:val="28"/>
        </w:rPr>
        <w:t xml:space="preserve">Целями государственного контроля в сфере организации библиотечного обслуживания населения являются предупреждение, выявление и пресечение нарушений областными государственными библиотеками (далее – </w:t>
      </w:r>
      <w:r w:rsidR="002254D4" w:rsidRPr="003F52D8">
        <w:rPr>
          <w:rFonts w:ascii="Liberation Serif" w:hAnsi="Liberation Serif" w:cs="Liberation Serif"/>
          <w:color w:val="000000"/>
          <w:sz w:val="28"/>
          <w:szCs w:val="28"/>
        </w:rPr>
        <w:t xml:space="preserve">объекты </w:t>
      </w:r>
      <w:r w:rsidR="002254D4" w:rsidRPr="003F52D8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государственного контроля в сфере организации библиотечного обслуживания населения</w:t>
      </w:r>
      <w:r w:rsidRPr="003F52D8">
        <w:rPr>
          <w:rFonts w:ascii="Liberation Serif" w:hAnsi="Liberation Serif" w:cs="Liberation Serif"/>
          <w:color w:val="000000"/>
          <w:sz w:val="28"/>
          <w:szCs w:val="28"/>
        </w:rPr>
        <w:t>) требований, установленных нормативными правовыми актами Российской Федерации и Свердловской области в сфере организации библиотечного обслуживания населения (далее – обязательные требования).</w:t>
      </w:r>
    </w:p>
    <w:p w:rsidR="00596B4A" w:rsidRPr="003F52D8" w:rsidRDefault="00596B4A" w:rsidP="00596B4A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F52D8">
        <w:rPr>
          <w:rFonts w:ascii="Liberation Serif" w:hAnsi="Liberation Serif" w:cs="Liberation Serif"/>
          <w:color w:val="000000"/>
          <w:sz w:val="28"/>
          <w:szCs w:val="28"/>
        </w:rPr>
        <w:t>3. Предметом государственного</w:t>
      </w:r>
      <w:r w:rsidRPr="003F52D8">
        <w:rPr>
          <w:rFonts w:ascii="Liberation Serif" w:hAnsi="Liberation Serif" w:cs="Liberation Serif"/>
          <w:sz w:val="28"/>
          <w:szCs w:val="28"/>
        </w:rPr>
        <w:t xml:space="preserve"> контроля в сфере </w:t>
      </w:r>
      <w:r w:rsidRPr="003F52D8">
        <w:rPr>
          <w:rFonts w:ascii="Liberation Serif" w:eastAsia="Calibri" w:hAnsi="Liberation Serif" w:cs="Liberation Serif"/>
          <w:sz w:val="28"/>
          <w:szCs w:val="28"/>
        </w:rPr>
        <w:t xml:space="preserve">организации библиотечного обслуживания населения </w:t>
      </w:r>
      <w:r w:rsidRPr="003F52D8">
        <w:rPr>
          <w:rFonts w:ascii="Liberation Serif" w:hAnsi="Liberation Serif" w:cs="Liberation Serif"/>
          <w:sz w:val="28"/>
          <w:szCs w:val="28"/>
        </w:rPr>
        <w:t xml:space="preserve">является </w:t>
      </w:r>
      <w:r w:rsidRPr="003F52D8">
        <w:rPr>
          <w:rFonts w:ascii="Liberation Serif" w:hAnsi="Liberation Serif" w:cs="Liberation Serif"/>
          <w:color w:val="000000"/>
          <w:sz w:val="28"/>
          <w:szCs w:val="28"/>
        </w:rPr>
        <w:t xml:space="preserve">соблюдение условий доступа </w:t>
      </w:r>
      <w:r w:rsidRPr="003F52D8">
        <w:rPr>
          <w:rFonts w:ascii="Liberation Serif" w:hAnsi="Liberation Serif" w:cs="Liberation Serif"/>
          <w:color w:val="000000"/>
          <w:sz w:val="28"/>
          <w:szCs w:val="28"/>
        </w:rPr>
        <w:br/>
        <w:t>к документам, входящим в библиотечные фонды областных государственных библиотек, состояние, условия хранения и использования этих документов.</w:t>
      </w:r>
    </w:p>
    <w:p w:rsidR="00596B4A" w:rsidRPr="003F52D8" w:rsidRDefault="00596B4A" w:rsidP="00596B4A">
      <w:pPr>
        <w:pStyle w:val="ConsPlusNormal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F52D8">
        <w:rPr>
          <w:rFonts w:ascii="Liberation Serif" w:hAnsi="Liberation Serif" w:cs="Liberation Serif"/>
          <w:color w:val="000000"/>
          <w:sz w:val="28"/>
          <w:szCs w:val="28"/>
        </w:rPr>
        <w:t>4. </w:t>
      </w:r>
      <w:r w:rsidRPr="003F52D8">
        <w:rPr>
          <w:rFonts w:ascii="Liberation Serif" w:hAnsi="Liberation Serif" w:cs="Liberation Serif"/>
          <w:sz w:val="28"/>
          <w:szCs w:val="28"/>
        </w:rPr>
        <w:t xml:space="preserve">Объектами </w:t>
      </w:r>
      <w:r w:rsidRPr="003F52D8">
        <w:rPr>
          <w:rFonts w:ascii="Liberation Serif" w:hAnsi="Liberation Serif" w:cs="Liberation Serif"/>
          <w:color w:val="000000"/>
          <w:sz w:val="28"/>
          <w:szCs w:val="28"/>
        </w:rPr>
        <w:t>государственного контроля</w:t>
      </w:r>
      <w:r w:rsidRPr="003F52D8">
        <w:rPr>
          <w:rFonts w:ascii="Liberation Serif" w:hAnsi="Liberation Serif" w:cs="Liberation Serif"/>
          <w:sz w:val="28"/>
          <w:szCs w:val="28"/>
        </w:rPr>
        <w:t xml:space="preserve"> в сфере </w:t>
      </w:r>
      <w:r w:rsidRPr="003F52D8">
        <w:rPr>
          <w:rFonts w:ascii="Liberation Serif" w:eastAsia="Calibri" w:hAnsi="Liberation Serif" w:cs="Liberation Serif"/>
          <w:sz w:val="28"/>
          <w:szCs w:val="28"/>
        </w:rPr>
        <w:t>организации библиотечного обслуживания населения являются областные государственные библиотеки.</w:t>
      </w:r>
    </w:p>
    <w:p w:rsidR="00596B4A" w:rsidRPr="003F52D8" w:rsidRDefault="00596B4A" w:rsidP="00596B4A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F52D8">
        <w:rPr>
          <w:rFonts w:ascii="Liberation Serif" w:hAnsi="Liberation Serif" w:cs="Liberation Serif"/>
          <w:sz w:val="28"/>
          <w:szCs w:val="28"/>
        </w:rPr>
        <w:t>5. </w:t>
      </w:r>
      <w:r w:rsidRPr="003F52D8">
        <w:rPr>
          <w:rFonts w:ascii="Liberation Serif" w:hAnsi="Liberation Serif" w:cs="Liberation Serif"/>
          <w:color w:val="000000"/>
          <w:sz w:val="28"/>
          <w:szCs w:val="28"/>
        </w:rPr>
        <w:t xml:space="preserve">Исполнительным органом государственной власти Свердловской области, уполномоченным на осуществление государственного контроля </w:t>
      </w:r>
      <w:r w:rsidRPr="003F52D8">
        <w:rPr>
          <w:rFonts w:ascii="Liberation Serif" w:hAnsi="Liberation Serif" w:cs="Liberation Serif"/>
          <w:sz w:val="28"/>
          <w:szCs w:val="28"/>
        </w:rPr>
        <w:t xml:space="preserve">в сфере </w:t>
      </w:r>
      <w:r w:rsidRPr="003F52D8">
        <w:rPr>
          <w:rFonts w:ascii="Liberation Serif" w:eastAsia="Calibri" w:hAnsi="Liberation Serif" w:cs="Liberation Serif"/>
          <w:sz w:val="28"/>
          <w:szCs w:val="28"/>
        </w:rPr>
        <w:t xml:space="preserve">организации библиотечного обслуживания населения, является </w:t>
      </w:r>
      <w:r w:rsidRPr="003F52D8">
        <w:rPr>
          <w:rFonts w:ascii="Liberation Serif" w:hAnsi="Liberation Serif" w:cs="Liberation Serif"/>
          <w:color w:val="000000"/>
          <w:sz w:val="28"/>
          <w:szCs w:val="28"/>
        </w:rPr>
        <w:t>Министерство культуры Свердловской области (далее – Министерство).</w:t>
      </w:r>
    </w:p>
    <w:p w:rsidR="00596B4A" w:rsidRPr="003F52D8" w:rsidRDefault="00596B4A" w:rsidP="00596B4A">
      <w:pPr>
        <w:spacing w:after="1" w:line="220" w:lineRule="atLeas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F52D8">
        <w:rPr>
          <w:rFonts w:ascii="Liberation Serif" w:hAnsi="Liberation Serif" w:cs="Liberation Serif"/>
          <w:sz w:val="28"/>
          <w:szCs w:val="28"/>
        </w:rPr>
        <w:t xml:space="preserve">6. Осуществлять государственный контроль </w:t>
      </w:r>
      <w:r w:rsidRPr="003F52D8">
        <w:rPr>
          <w:rFonts w:ascii="Liberation Serif" w:hAnsi="Liberation Serif" w:cs="Liberation Serif"/>
          <w:color w:val="000000"/>
          <w:sz w:val="28"/>
          <w:szCs w:val="28"/>
        </w:rPr>
        <w:t>в сфере организации библиотечного обслуживания населения</w:t>
      </w:r>
      <w:r w:rsidRPr="003F52D8">
        <w:rPr>
          <w:rFonts w:ascii="Liberation Serif" w:hAnsi="Liberation Serif" w:cs="Liberation Serif"/>
          <w:sz w:val="28"/>
          <w:szCs w:val="28"/>
        </w:rPr>
        <w:t xml:space="preserve"> уполномочены следующие должностные лица Министерства:</w:t>
      </w:r>
    </w:p>
    <w:p w:rsidR="00596B4A" w:rsidRPr="003F52D8" w:rsidRDefault="00596B4A" w:rsidP="00596B4A">
      <w:pPr>
        <w:spacing w:after="1" w:line="220" w:lineRule="atLeas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F52D8">
        <w:rPr>
          <w:rFonts w:ascii="Liberation Serif" w:hAnsi="Liberation Serif" w:cs="Liberation Serif"/>
          <w:sz w:val="28"/>
          <w:szCs w:val="28"/>
        </w:rPr>
        <w:t xml:space="preserve">1) руководитель структурного подразделения Министерства, </w:t>
      </w:r>
      <w:r w:rsidRPr="003F52D8">
        <w:rPr>
          <w:rFonts w:ascii="Liberation Serif" w:hAnsi="Liberation Serif" w:cs="Liberation Serif"/>
          <w:sz w:val="28"/>
          <w:szCs w:val="28"/>
        </w:rPr>
        <w:br/>
        <w:t xml:space="preserve">в компетенцию которого входит осуществление государственного контроля </w:t>
      </w:r>
      <w:r w:rsidRPr="003F52D8">
        <w:rPr>
          <w:rFonts w:ascii="Liberation Serif" w:hAnsi="Liberation Serif" w:cs="Liberation Serif"/>
          <w:sz w:val="28"/>
          <w:szCs w:val="28"/>
        </w:rPr>
        <w:br/>
      </w:r>
      <w:r w:rsidRPr="003F52D8">
        <w:rPr>
          <w:rFonts w:ascii="Liberation Serif" w:hAnsi="Liberation Serif" w:cs="Liberation Serif"/>
          <w:color w:val="000000"/>
          <w:sz w:val="28"/>
          <w:szCs w:val="28"/>
        </w:rPr>
        <w:t>в сфере организации библиотечного обслуживания населения</w:t>
      </w:r>
      <w:r w:rsidRPr="003F52D8">
        <w:rPr>
          <w:rFonts w:ascii="Liberation Serif" w:hAnsi="Liberation Serif" w:cs="Liberation Serif"/>
          <w:sz w:val="28"/>
          <w:szCs w:val="28"/>
        </w:rPr>
        <w:t>;</w:t>
      </w:r>
    </w:p>
    <w:p w:rsidR="00596B4A" w:rsidRPr="003F52D8" w:rsidRDefault="00596B4A" w:rsidP="00596B4A">
      <w:pPr>
        <w:spacing w:after="1" w:line="220" w:lineRule="atLeas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F52D8">
        <w:rPr>
          <w:rFonts w:ascii="Liberation Serif" w:hAnsi="Liberation Serif" w:cs="Liberation Serif"/>
          <w:sz w:val="28"/>
          <w:szCs w:val="28"/>
        </w:rPr>
        <w:t>2) специалисты структурного подразделения Министерства, в компетенцию которого входит осуществление государственного контроля</w:t>
      </w:r>
      <w:r w:rsidRPr="003F52D8">
        <w:rPr>
          <w:rFonts w:ascii="Liberation Serif" w:hAnsi="Liberation Serif" w:cs="Liberation Serif"/>
          <w:color w:val="000000"/>
          <w:sz w:val="28"/>
          <w:szCs w:val="28"/>
        </w:rPr>
        <w:t xml:space="preserve"> в сфере организации библиотечного обслуживания населения</w:t>
      </w:r>
      <w:r w:rsidRPr="003F52D8">
        <w:rPr>
          <w:rFonts w:ascii="Liberation Serif" w:hAnsi="Liberation Serif" w:cs="Liberation Serif"/>
          <w:sz w:val="28"/>
          <w:szCs w:val="28"/>
        </w:rPr>
        <w:t>, в соответствии с должностными регламентами.</w:t>
      </w:r>
    </w:p>
    <w:p w:rsidR="00596B4A" w:rsidRPr="003F52D8" w:rsidRDefault="00596B4A" w:rsidP="00596B4A">
      <w:pPr>
        <w:spacing w:after="1" w:line="220" w:lineRule="atLeas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F52D8">
        <w:rPr>
          <w:rFonts w:ascii="Liberation Serif" w:hAnsi="Liberation Serif" w:cs="Liberation Serif"/>
          <w:color w:val="000000"/>
          <w:sz w:val="28"/>
          <w:szCs w:val="28"/>
        </w:rPr>
        <w:t>7. </w:t>
      </w:r>
      <w:proofErr w:type="gramStart"/>
      <w:r w:rsidRPr="003F52D8">
        <w:rPr>
          <w:rFonts w:ascii="Liberation Serif" w:hAnsi="Liberation Serif" w:cs="Liberation Serif"/>
          <w:sz w:val="28"/>
          <w:szCs w:val="28"/>
        </w:rPr>
        <w:t xml:space="preserve">Государственный контроль в сфере </w:t>
      </w:r>
      <w:r w:rsidRPr="003F52D8">
        <w:rPr>
          <w:rFonts w:ascii="Liberation Serif" w:eastAsia="Calibri" w:hAnsi="Liberation Serif" w:cs="Liberation Serif"/>
          <w:sz w:val="28"/>
          <w:szCs w:val="28"/>
        </w:rPr>
        <w:t xml:space="preserve">организации библиотечного обслуживания населения </w:t>
      </w:r>
      <w:r w:rsidRPr="003F52D8">
        <w:rPr>
          <w:rFonts w:ascii="Liberation Serif" w:hAnsi="Liberation Serif" w:cs="Liberation Serif"/>
          <w:sz w:val="28"/>
          <w:szCs w:val="28"/>
        </w:rPr>
        <w:t xml:space="preserve">осуществляется в соответствии с </w:t>
      </w:r>
      <w:r w:rsidR="002254D4" w:rsidRPr="003F52D8">
        <w:rPr>
          <w:rFonts w:ascii="Liberation Serif" w:hAnsi="Liberation Serif" w:cs="Liberation Serif"/>
          <w:sz w:val="28"/>
          <w:szCs w:val="28"/>
        </w:rPr>
        <w:t>административным регламентом осуществления</w:t>
      </w:r>
      <w:r w:rsidRPr="003F52D8">
        <w:rPr>
          <w:rFonts w:ascii="Liberation Serif" w:hAnsi="Liberation Serif" w:cs="Liberation Serif"/>
          <w:sz w:val="28"/>
          <w:szCs w:val="28"/>
        </w:rPr>
        <w:t xml:space="preserve"> государственного контроля в сфере </w:t>
      </w:r>
      <w:r w:rsidRPr="003F52D8">
        <w:rPr>
          <w:rFonts w:ascii="Liberation Serif" w:eastAsia="Calibri" w:hAnsi="Liberation Serif" w:cs="Liberation Serif"/>
          <w:sz w:val="28"/>
          <w:szCs w:val="28"/>
        </w:rPr>
        <w:t>организации библиотечного обслуживания населения</w:t>
      </w:r>
      <w:r w:rsidRPr="003F52D8">
        <w:rPr>
          <w:rFonts w:ascii="Liberation Serif" w:hAnsi="Liberation Serif" w:cs="Liberation Serif"/>
          <w:sz w:val="28"/>
          <w:szCs w:val="28"/>
        </w:rPr>
        <w:t>, разрабатываемым и утверждаемым Министерством в соответствии с постановлением Правительства Свердловской области от 17.10.2018 № 697-ПП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услуг».</w:t>
      </w:r>
      <w:proofErr w:type="gramEnd"/>
    </w:p>
    <w:p w:rsidR="002254D4" w:rsidRPr="003F52D8" w:rsidRDefault="002254D4" w:rsidP="002254D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F52D8">
        <w:rPr>
          <w:rFonts w:ascii="Liberation Serif" w:hAnsi="Liberation Serif" w:cs="Liberation Serif"/>
          <w:sz w:val="28"/>
          <w:szCs w:val="28"/>
        </w:rPr>
        <w:t xml:space="preserve">7-1. При осуществлении государственного контроля в сфере организации библиотечного обслуживания населения применяется </w:t>
      </w:r>
      <w:proofErr w:type="gramStart"/>
      <w:r w:rsidRPr="003F52D8">
        <w:rPr>
          <w:rFonts w:ascii="Liberation Serif" w:hAnsi="Liberation Serif" w:cs="Liberation Serif"/>
          <w:sz w:val="28"/>
          <w:szCs w:val="28"/>
        </w:rPr>
        <w:t>риск-ориентированный</w:t>
      </w:r>
      <w:proofErr w:type="gramEnd"/>
      <w:r w:rsidRPr="003F52D8">
        <w:rPr>
          <w:rFonts w:ascii="Liberation Serif" w:hAnsi="Liberation Serif" w:cs="Liberation Serif"/>
          <w:sz w:val="28"/>
          <w:szCs w:val="28"/>
        </w:rPr>
        <w:t xml:space="preserve"> подход.</w:t>
      </w:r>
    </w:p>
    <w:p w:rsidR="002254D4" w:rsidRPr="003F52D8" w:rsidRDefault="002254D4" w:rsidP="002254D4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3F52D8">
        <w:rPr>
          <w:rFonts w:ascii="Liberation Serif" w:hAnsi="Liberation Serif" w:cs="Liberation Serif"/>
          <w:sz w:val="28"/>
          <w:szCs w:val="28"/>
        </w:rPr>
        <w:t>В целях применения риск-ориентированного подхода при организации государственного контроля в сфере организации библиотечного обслуживания населения деятельность объектов государственного контроля в сфере организации библиотечного обслуживания населения подлежит отнесению к определенным категориям риска в соответствии с Правилами отнесения деятельности юридических лиц и индивидуальных предпринимателей и (или) используемых ими производственных объектов</w:t>
      </w:r>
      <w:r w:rsidR="003F52D8">
        <w:rPr>
          <w:rFonts w:ascii="Liberation Serif" w:hAnsi="Liberation Serif" w:cs="Liberation Serif"/>
          <w:sz w:val="28"/>
          <w:szCs w:val="28"/>
        </w:rPr>
        <w:t xml:space="preserve"> к определенной категории риска</w:t>
      </w:r>
      <w:r w:rsidR="003F52D8">
        <w:rPr>
          <w:rFonts w:ascii="Liberation Serif" w:hAnsi="Liberation Serif" w:cs="Liberation Serif"/>
          <w:sz w:val="28"/>
          <w:szCs w:val="28"/>
        </w:rPr>
        <w:br/>
      </w:r>
      <w:r w:rsidRPr="003F52D8">
        <w:rPr>
          <w:rFonts w:ascii="Liberation Serif" w:hAnsi="Liberation Serif" w:cs="Liberation Serif"/>
          <w:sz w:val="28"/>
          <w:szCs w:val="28"/>
        </w:rPr>
        <w:t xml:space="preserve">или определенному классу (категории) опасности, утвержденными </w:t>
      </w:r>
      <w:r w:rsidRPr="003F52D8">
        <w:rPr>
          <w:rFonts w:ascii="Liberation Serif" w:hAnsi="Liberation Serif" w:cs="Liberation Serif"/>
          <w:sz w:val="28"/>
          <w:szCs w:val="28"/>
        </w:rPr>
        <w:lastRenderedPageBreak/>
        <w:t>постановлением Правительства</w:t>
      </w:r>
      <w:proofErr w:type="gramEnd"/>
      <w:r w:rsidRPr="003F52D8">
        <w:rPr>
          <w:rFonts w:ascii="Liberation Serif" w:hAnsi="Liberation Serif" w:cs="Liberation Serif"/>
          <w:sz w:val="28"/>
          <w:szCs w:val="28"/>
        </w:rPr>
        <w:t xml:space="preserve"> Российско</w:t>
      </w:r>
      <w:r w:rsidR="003F52D8">
        <w:rPr>
          <w:rFonts w:ascii="Liberation Serif" w:hAnsi="Liberation Serif" w:cs="Liberation Serif"/>
          <w:sz w:val="28"/>
          <w:szCs w:val="28"/>
        </w:rPr>
        <w:t>й Федерации от 17.08.2016 № 806</w:t>
      </w:r>
      <w:r w:rsidR="003F52D8">
        <w:rPr>
          <w:rFonts w:ascii="Liberation Serif" w:hAnsi="Liberation Serif" w:cs="Liberation Serif"/>
          <w:sz w:val="28"/>
          <w:szCs w:val="28"/>
        </w:rPr>
        <w:br/>
      </w:r>
      <w:r w:rsidRPr="003F52D8">
        <w:rPr>
          <w:rFonts w:ascii="Liberation Serif" w:hAnsi="Liberation Serif" w:cs="Liberation Serif"/>
          <w:sz w:val="28"/>
          <w:szCs w:val="28"/>
        </w:rPr>
        <w:t xml:space="preserve">«О применении </w:t>
      </w:r>
      <w:proofErr w:type="gramStart"/>
      <w:r w:rsidRPr="003F52D8">
        <w:rPr>
          <w:rFonts w:ascii="Liberation Serif" w:hAnsi="Liberation Serif" w:cs="Liberation Serif"/>
          <w:sz w:val="28"/>
          <w:szCs w:val="28"/>
        </w:rPr>
        <w:t>риск-ориентированного</w:t>
      </w:r>
      <w:proofErr w:type="gramEnd"/>
      <w:r w:rsidRPr="003F52D8">
        <w:rPr>
          <w:rFonts w:ascii="Liberation Serif" w:hAnsi="Liberation Serif" w:cs="Liberation Serif"/>
          <w:sz w:val="28"/>
          <w:szCs w:val="28"/>
        </w:rPr>
        <w:t xml:space="preserve"> подхода при организации отдельных видов государственного контроля (надзора) и внесении изменений в некоторые акты Правительства Российской Федерации» (далее – постановление Правительства Российской Федерации от 17.08.2016 № 806).</w:t>
      </w:r>
    </w:p>
    <w:p w:rsidR="002254D4" w:rsidRPr="003F52D8" w:rsidRDefault="002254D4" w:rsidP="002254D4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F52D8">
        <w:rPr>
          <w:rFonts w:ascii="Liberation Serif" w:hAnsi="Liberation Serif" w:cs="Liberation Serif"/>
          <w:sz w:val="28"/>
          <w:szCs w:val="28"/>
        </w:rPr>
        <w:t xml:space="preserve">7-2. Проведение плановых проверок в отношении объектов государственного контроля в сфере организации библиотечного обслуживания населения в зависимости от присвоенной категории риска осуществляется </w:t>
      </w:r>
      <w:r w:rsidRPr="003F52D8">
        <w:rPr>
          <w:rFonts w:ascii="Liberation Serif" w:hAnsi="Liberation Serif" w:cs="Liberation Serif"/>
          <w:sz w:val="28"/>
          <w:szCs w:val="28"/>
        </w:rPr>
        <w:br/>
        <w:t>со следующей периодичностью:</w:t>
      </w:r>
    </w:p>
    <w:p w:rsidR="002254D4" w:rsidRPr="003F52D8" w:rsidRDefault="002254D4" w:rsidP="002254D4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F52D8">
        <w:rPr>
          <w:rFonts w:ascii="Liberation Serif" w:hAnsi="Liberation Serif" w:cs="Liberation Serif"/>
          <w:sz w:val="28"/>
          <w:szCs w:val="28"/>
        </w:rPr>
        <w:t>1) для категории значительного риска – один раз в три года;</w:t>
      </w:r>
    </w:p>
    <w:p w:rsidR="002254D4" w:rsidRPr="003F52D8" w:rsidRDefault="002254D4" w:rsidP="002254D4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F52D8">
        <w:rPr>
          <w:rFonts w:ascii="Liberation Serif" w:hAnsi="Liberation Serif" w:cs="Liberation Serif"/>
          <w:sz w:val="28"/>
          <w:szCs w:val="28"/>
        </w:rPr>
        <w:t xml:space="preserve">2) для категории среднего риска – не чаще одного раза в четыре года </w:t>
      </w:r>
      <w:r w:rsidRPr="003F52D8">
        <w:rPr>
          <w:rFonts w:ascii="Liberation Serif" w:hAnsi="Liberation Serif" w:cs="Liberation Serif"/>
          <w:sz w:val="28"/>
          <w:szCs w:val="28"/>
        </w:rPr>
        <w:br/>
        <w:t>и не реже одного раза в пять лет;</w:t>
      </w:r>
    </w:p>
    <w:p w:rsidR="002254D4" w:rsidRPr="003F52D8" w:rsidRDefault="002254D4" w:rsidP="002254D4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F52D8">
        <w:rPr>
          <w:rFonts w:ascii="Liberation Serif" w:hAnsi="Liberation Serif" w:cs="Liberation Serif"/>
          <w:sz w:val="28"/>
          <w:szCs w:val="28"/>
        </w:rPr>
        <w:t xml:space="preserve">3) для категории умеренного риска – не чаще одного раза в шесть лет </w:t>
      </w:r>
      <w:r w:rsidRPr="003F52D8">
        <w:rPr>
          <w:rFonts w:ascii="Liberation Serif" w:hAnsi="Liberation Serif" w:cs="Liberation Serif"/>
          <w:sz w:val="28"/>
          <w:szCs w:val="28"/>
        </w:rPr>
        <w:br/>
        <w:t>и не реже одного раза в восемь лет;</w:t>
      </w:r>
    </w:p>
    <w:p w:rsidR="002254D4" w:rsidRPr="003F52D8" w:rsidRDefault="002254D4" w:rsidP="002254D4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F52D8">
        <w:rPr>
          <w:rFonts w:ascii="Liberation Serif" w:hAnsi="Liberation Serif" w:cs="Liberation Serif"/>
          <w:sz w:val="28"/>
          <w:szCs w:val="28"/>
        </w:rPr>
        <w:t>4) для категории низкого риска – плановые проверки не проводятся.</w:t>
      </w:r>
    </w:p>
    <w:p w:rsidR="002254D4" w:rsidRPr="003F52D8" w:rsidRDefault="002254D4" w:rsidP="002254D4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F52D8">
        <w:rPr>
          <w:rFonts w:ascii="Liberation Serif" w:hAnsi="Liberation Serif" w:cs="Liberation Serif"/>
          <w:sz w:val="28"/>
          <w:szCs w:val="28"/>
        </w:rPr>
        <w:t>7-3. </w:t>
      </w:r>
      <w:proofErr w:type="gramStart"/>
      <w:r w:rsidRPr="003F52D8">
        <w:rPr>
          <w:rFonts w:ascii="Liberation Serif" w:hAnsi="Liberation Serif" w:cs="Liberation Serif"/>
          <w:sz w:val="28"/>
          <w:szCs w:val="28"/>
        </w:rPr>
        <w:t>Отнесение деятельности объектов государственного контроля в сфере организации библиотечного обслуживания населения к определенной категории риска и изменение категории риска осуществляются на основании критериев отнесения деятельности объектов государственного контроля в сфере организации библиотечного обслуживания населения к определенной категории риска в соответствии с приказом Министерства в порядке, установленном постановлением Правительства Российской Федерации от 17.08.2016 № 806, согласно приложению к настоящему положению.</w:t>
      </w:r>
      <w:proofErr w:type="gramEnd"/>
    </w:p>
    <w:p w:rsidR="002254D4" w:rsidRPr="003F52D8" w:rsidRDefault="002254D4" w:rsidP="002254D4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F52D8">
        <w:rPr>
          <w:rFonts w:ascii="Liberation Serif" w:hAnsi="Liberation Serif" w:cs="Liberation Serif"/>
          <w:sz w:val="28"/>
          <w:szCs w:val="28"/>
        </w:rPr>
        <w:t xml:space="preserve">7-4. Министерство ведет перечень объектов государственного контроля </w:t>
      </w:r>
      <w:r w:rsidRPr="003F52D8">
        <w:rPr>
          <w:rFonts w:ascii="Liberation Serif" w:hAnsi="Liberation Serif" w:cs="Liberation Serif"/>
          <w:sz w:val="28"/>
          <w:szCs w:val="28"/>
        </w:rPr>
        <w:br/>
        <w:t xml:space="preserve">в сфере организации библиотечного обслуживания населения (далее – Перечень). Включение объектов государственного контроля в сфере организации библиотечного обслуживания населения в Перечень осуществляется на основании приказа Министерства об отнесении деятельности объектов государственного контроля в сфере организации библиотечного обслуживания населения </w:t>
      </w:r>
      <w:r w:rsidRPr="003F52D8">
        <w:rPr>
          <w:rFonts w:ascii="Liberation Serif" w:hAnsi="Liberation Serif" w:cs="Liberation Serif"/>
          <w:sz w:val="28"/>
          <w:szCs w:val="28"/>
        </w:rPr>
        <w:br/>
        <w:t xml:space="preserve">к соответствующим категориям риска. </w:t>
      </w:r>
    </w:p>
    <w:p w:rsidR="002254D4" w:rsidRPr="003F52D8" w:rsidRDefault="002254D4" w:rsidP="002254D4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F52D8">
        <w:rPr>
          <w:rFonts w:ascii="Liberation Serif" w:hAnsi="Liberation Serif" w:cs="Liberation Serif"/>
          <w:sz w:val="28"/>
          <w:szCs w:val="28"/>
        </w:rPr>
        <w:t>7-5. Перечень содержит следующую информацию:</w:t>
      </w:r>
    </w:p>
    <w:p w:rsidR="002254D4" w:rsidRPr="003F52D8" w:rsidRDefault="002254D4" w:rsidP="002254D4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F52D8">
        <w:rPr>
          <w:rFonts w:ascii="Liberation Serif" w:hAnsi="Liberation Serif" w:cs="Liberation Serif"/>
          <w:sz w:val="28"/>
          <w:szCs w:val="28"/>
        </w:rPr>
        <w:t>1) полное наименование объекта государственного контроля в сфере организации библиотечного обслуживания населения;</w:t>
      </w:r>
    </w:p>
    <w:p w:rsidR="002254D4" w:rsidRPr="003F52D8" w:rsidRDefault="002254D4" w:rsidP="002254D4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F52D8">
        <w:rPr>
          <w:rFonts w:ascii="Liberation Serif" w:hAnsi="Liberation Serif" w:cs="Liberation Serif"/>
          <w:sz w:val="28"/>
          <w:szCs w:val="28"/>
        </w:rPr>
        <w:t>2) основной государственный регистрационный номер объекта государственного контроля в сфере организации библиотечного обслуживания населения;</w:t>
      </w:r>
    </w:p>
    <w:p w:rsidR="002254D4" w:rsidRPr="003F52D8" w:rsidRDefault="002254D4" w:rsidP="002254D4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F52D8">
        <w:rPr>
          <w:rFonts w:ascii="Liberation Serif" w:hAnsi="Liberation Serif" w:cs="Liberation Serif"/>
          <w:sz w:val="28"/>
          <w:szCs w:val="28"/>
        </w:rPr>
        <w:t>3) идентификационный номер налогоплательщика;</w:t>
      </w:r>
    </w:p>
    <w:p w:rsidR="002254D4" w:rsidRPr="003F52D8" w:rsidRDefault="002254D4" w:rsidP="002254D4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F52D8">
        <w:rPr>
          <w:rFonts w:ascii="Liberation Serif" w:hAnsi="Liberation Serif" w:cs="Liberation Serif"/>
          <w:sz w:val="28"/>
          <w:szCs w:val="28"/>
        </w:rPr>
        <w:t>4) место нахождения объекта государственного контроля в сфере организации библиотечного обслуживания населения;</w:t>
      </w:r>
    </w:p>
    <w:p w:rsidR="002254D4" w:rsidRPr="003F52D8" w:rsidRDefault="002254D4" w:rsidP="002254D4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F52D8">
        <w:rPr>
          <w:rFonts w:ascii="Liberation Serif" w:hAnsi="Liberation Serif" w:cs="Liberation Serif"/>
          <w:sz w:val="28"/>
          <w:szCs w:val="28"/>
        </w:rPr>
        <w:t xml:space="preserve">5) реквизиты приказа Министерства о присвоении деятельности объекта государственного контроля в сфере организации библиотечного обслуживания населения категории риска, сведения о присвоенной категории риска, а также </w:t>
      </w:r>
      <w:r w:rsidRPr="003F52D8">
        <w:rPr>
          <w:rFonts w:ascii="Liberation Serif" w:hAnsi="Liberation Serif" w:cs="Liberation Serif"/>
          <w:sz w:val="28"/>
          <w:szCs w:val="28"/>
        </w:rPr>
        <w:br/>
        <w:t xml:space="preserve">о критериях, на основании которых был принят приказ Министерства </w:t>
      </w:r>
      <w:r w:rsidRPr="003F52D8">
        <w:rPr>
          <w:rFonts w:ascii="Liberation Serif" w:hAnsi="Liberation Serif" w:cs="Liberation Serif"/>
          <w:sz w:val="28"/>
          <w:szCs w:val="28"/>
        </w:rPr>
        <w:br/>
        <w:t xml:space="preserve">об отнесении деятельности объекта государственного контроля в сфере </w:t>
      </w:r>
      <w:r w:rsidRPr="003F52D8">
        <w:rPr>
          <w:rFonts w:ascii="Liberation Serif" w:hAnsi="Liberation Serif" w:cs="Liberation Serif"/>
          <w:sz w:val="28"/>
          <w:szCs w:val="28"/>
        </w:rPr>
        <w:lastRenderedPageBreak/>
        <w:t>организации библиотечного обслуживания населения к определенной категории риска.</w:t>
      </w:r>
    </w:p>
    <w:p w:rsidR="002254D4" w:rsidRPr="003F52D8" w:rsidRDefault="002254D4" w:rsidP="002254D4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F52D8">
        <w:rPr>
          <w:rFonts w:ascii="Liberation Serif" w:hAnsi="Liberation Serif" w:cs="Liberation Serif"/>
          <w:sz w:val="28"/>
          <w:szCs w:val="28"/>
        </w:rPr>
        <w:t xml:space="preserve">7-6. Информация об отнесении деятельности объектов государственного контроля в сфере организации библиотечного обслуживания населения </w:t>
      </w:r>
      <w:r w:rsidRPr="003F52D8">
        <w:rPr>
          <w:rFonts w:ascii="Liberation Serif" w:hAnsi="Liberation Serif" w:cs="Liberation Serif"/>
          <w:sz w:val="28"/>
          <w:szCs w:val="28"/>
        </w:rPr>
        <w:br/>
        <w:t xml:space="preserve">к определенной категории риска размещается и поддерживается в актуальном состоянии на официальном сайте Министерства в информационно-телекоммуникационной сети «Интернет» (далее – сеть «Интернет») в порядке, установленном постановлением Правительства Российской Федерации </w:t>
      </w:r>
      <w:r w:rsidRPr="003F52D8">
        <w:rPr>
          <w:rFonts w:ascii="Liberation Serif" w:hAnsi="Liberation Serif" w:cs="Liberation Serif"/>
          <w:sz w:val="28"/>
          <w:szCs w:val="28"/>
        </w:rPr>
        <w:br/>
        <w:t>от 17.08.2016 № 806.</w:t>
      </w:r>
    </w:p>
    <w:p w:rsidR="002254D4" w:rsidRPr="003F52D8" w:rsidRDefault="002254D4" w:rsidP="002254D4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F52D8">
        <w:rPr>
          <w:rFonts w:ascii="Liberation Serif" w:hAnsi="Liberation Serif" w:cs="Liberation Serif"/>
          <w:sz w:val="28"/>
          <w:szCs w:val="28"/>
        </w:rPr>
        <w:t>7-7. По запросу объекта государственного контроля в сфере организации библиотечного обслуживания населения Министерство предоставляет информацию о присвоенной его деятельности категории риска, а также сведения, использованные при отнесении к определенной категории риска.</w:t>
      </w:r>
    </w:p>
    <w:p w:rsidR="002254D4" w:rsidRPr="003F52D8" w:rsidRDefault="002254D4" w:rsidP="002254D4">
      <w:pPr>
        <w:spacing w:after="1" w:line="220" w:lineRule="atLeas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F52D8">
        <w:rPr>
          <w:rFonts w:ascii="Liberation Serif" w:hAnsi="Liberation Serif" w:cs="Liberation Serif"/>
          <w:sz w:val="28"/>
          <w:szCs w:val="28"/>
        </w:rPr>
        <w:t>7-8. Объект государственного контроля в сфере организации библиотечного обслуживания населения вправе подать в Министерство заявление об изменении присвоенной ранее его деятельности категории риска в порядке, установленном постановлением Правительства Российской Федерации от 17.08.2016 № 806.</w:t>
      </w:r>
    </w:p>
    <w:p w:rsidR="00596B4A" w:rsidRPr="003F52D8" w:rsidRDefault="00596B4A" w:rsidP="00596B4A">
      <w:pPr>
        <w:spacing w:after="1" w:line="220" w:lineRule="atLeas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F52D8">
        <w:rPr>
          <w:rFonts w:ascii="Liberation Serif" w:hAnsi="Liberation Serif" w:cs="Liberation Serif"/>
          <w:sz w:val="28"/>
          <w:szCs w:val="28"/>
        </w:rPr>
        <w:t>8.</w:t>
      </w:r>
      <w:r w:rsidRPr="003F52D8">
        <w:rPr>
          <w:rFonts w:ascii="Liberation Serif" w:hAnsi="Liberation Serif" w:cs="Liberation Serif"/>
          <w:sz w:val="28"/>
          <w:szCs w:val="28"/>
          <w:lang w:val="en-US"/>
        </w:rPr>
        <w:t> </w:t>
      </w:r>
      <w:r w:rsidRPr="003F52D8">
        <w:rPr>
          <w:rFonts w:ascii="Liberation Serif" w:hAnsi="Liberation Serif" w:cs="Liberation Serif"/>
          <w:sz w:val="28"/>
          <w:szCs w:val="28"/>
        </w:rPr>
        <w:t xml:space="preserve">Государственный контроль в сфере </w:t>
      </w:r>
      <w:r w:rsidRPr="003F52D8">
        <w:rPr>
          <w:rFonts w:ascii="Liberation Serif" w:eastAsia="Calibri" w:hAnsi="Liberation Serif" w:cs="Liberation Serif"/>
          <w:sz w:val="28"/>
          <w:szCs w:val="28"/>
        </w:rPr>
        <w:t xml:space="preserve">организации библиотечного обслуживания населения </w:t>
      </w:r>
      <w:r w:rsidRPr="003F52D8">
        <w:rPr>
          <w:rFonts w:ascii="Liberation Serif" w:hAnsi="Liberation Serif" w:cs="Liberation Serif"/>
          <w:sz w:val="28"/>
          <w:szCs w:val="28"/>
        </w:rPr>
        <w:t xml:space="preserve">осуществляется посредством проведения плановых </w:t>
      </w:r>
      <w:r w:rsidRPr="003F52D8">
        <w:rPr>
          <w:rFonts w:ascii="Liberation Serif" w:hAnsi="Liberation Serif" w:cs="Liberation Serif"/>
          <w:sz w:val="28"/>
          <w:szCs w:val="28"/>
        </w:rPr>
        <w:br/>
        <w:t>и внеплановых проверок.</w:t>
      </w:r>
    </w:p>
    <w:p w:rsidR="00596B4A" w:rsidRPr="003F52D8" w:rsidRDefault="00596B4A" w:rsidP="00596B4A">
      <w:pPr>
        <w:spacing w:after="1" w:line="220" w:lineRule="atLeas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F52D8">
        <w:rPr>
          <w:rFonts w:ascii="Liberation Serif" w:hAnsi="Liberation Serif" w:cs="Liberation Serif"/>
          <w:sz w:val="28"/>
          <w:szCs w:val="28"/>
        </w:rPr>
        <w:t xml:space="preserve">Плановые и внеплановые проверки проводятся в форме документарных </w:t>
      </w:r>
      <w:r w:rsidRPr="003F52D8">
        <w:rPr>
          <w:rFonts w:ascii="Liberation Serif" w:hAnsi="Liberation Serif" w:cs="Liberation Serif"/>
          <w:sz w:val="28"/>
          <w:szCs w:val="28"/>
        </w:rPr>
        <w:br/>
        <w:t>и выездных проверок.</w:t>
      </w:r>
    </w:p>
    <w:p w:rsidR="00596B4A" w:rsidRPr="003F52D8" w:rsidRDefault="00596B4A" w:rsidP="00596B4A">
      <w:pPr>
        <w:spacing w:after="1" w:line="220" w:lineRule="atLeas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F52D8">
        <w:rPr>
          <w:rFonts w:ascii="Liberation Serif" w:hAnsi="Liberation Serif" w:cs="Liberation Serif"/>
          <w:sz w:val="28"/>
          <w:szCs w:val="28"/>
        </w:rPr>
        <w:t>9.</w:t>
      </w:r>
      <w:r w:rsidRPr="003F52D8">
        <w:rPr>
          <w:rFonts w:ascii="Liberation Serif" w:hAnsi="Liberation Serif" w:cs="Liberation Serif"/>
          <w:sz w:val="28"/>
          <w:szCs w:val="28"/>
          <w:lang w:val="en-US"/>
        </w:rPr>
        <w:t> </w:t>
      </w:r>
      <w:proofErr w:type="gramStart"/>
      <w:r w:rsidRPr="003F52D8">
        <w:rPr>
          <w:rFonts w:ascii="Liberation Serif" w:hAnsi="Liberation Serif" w:cs="Liberation Serif"/>
          <w:sz w:val="28"/>
          <w:szCs w:val="28"/>
        </w:rPr>
        <w:t xml:space="preserve">Государственный контроль в сфере </w:t>
      </w:r>
      <w:r w:rsidRPr="003F52D8">
        <w:rPr>
          <w:rFonts w:ascii="Liberation Serif" w:eastAsia="Calibri" w:hAnsi="Liberation Serif" w:cs="Liberation Serif"/>
          <w:sz w:val="28"/>
          <w:szCs w:val="28"/>
        </w:rPr>
        <w:t xml:space="preserve">организации библиотечного обслуживания населения </w:t>
      </w:r>
      <w:r w:rsidRPr="003F52D8">
        <w:rPr>
          <w:rFonts w:ascii="Liberation Serif" w:hAnsi="Liberation Serif" w:cs="Liberation Serif"/>
          <w:sz w:val="28"/>
          <w:szCs w:val="28"/>
        </w:rPr>
        <w:t xml:space="preserve">в части организации и проведения проверок </w:t>
      </w:r>
      <w:r w:rsidRPr="003F52D8">
        <w:rPr>
          <w:rFonts w:ascii="Liberation Serif" w:hAnsi="Liberation Serif" w:cs="Liberation Serif"/>
          <w:sz w:val="28"/>
          <w:szCs w:val="28"/>
        </w:rPr>
        <w:br/>
        <w:t xml:space="preserve">в отношении </w:t>
      </w:r>
      <w:r w:rsidR="002254D4" w:rsidRPr="003F52D8">
        <w:rPr>
          <w:rFonts w:ascii="Liberation Serif" w:hAnsi="Liberation Serif" w:cs="Liberation Serif"/>
          <w:sz w:val="28"/>
          <w:szCs w:val="28"/>
        </w:rPr>
        <w:t>объектов государственного контроля в сфере организации библиотечного обслуживания населения</w:t>
      </w:r>
      <w:r w:rsidRPr="003F52D8">
        <w:rPr>
          <w:rFonts w:ascii="Liberation Serif" w:hAnsi="Liberation Serif" w:cs="Liberation Serif"/>
          <w:sz w:val="28"/>
          <w:szCs w:val="28"/>
        </w:rPr>
        <w:t xml:space="preserve"> осуществляется </w:t>
      </w:r>
      <w:r w:rsidRPr="003F52D8">
        <w:rPr>
          <w:rFonts w:ascii="Liberation Serif" w:hAnsi="Liberation Serif" w:cs="Liberation Serif"/>
          <w:sz w:val="28"/>
          <w:szCs w:val="28"/>
        </w:rPr>
        <w:br/>
        <w:t xml:space="preserve">в соответствии с Федеральным </w:t>
      </w:r>
      <w:hyperlink r:id="rId5" w:history="1">
        <w:r w:rsidRPr="003F52D8">
          <w:rPr>
            <w:rFonts w:ascii="Liberation Serif" w:hAnsi="Liberation Serif" w:cs="Liberation Serif"/>
            <w:sz w:val="28"/>
            <w:szCs w:val="28"/>
          </w:rPr>
          <w:t>закон</w:t>
        </w:r>
      </w:hyperlink>
      <w:r w:rsidRPr="003F52D8">
        <w:rPr>
          <w:rFonts w:ascii="Liberation Serif" w:hAnsi="Liberation Serif" w:cs="Liberation Serif"/>
          <w:sz w:val="28"/>
          <w:szCs w:val="28"/>
        </w:rPr>
        <w:t xml:space="preserve">ом от 26 декабря 2008 года № 294-ФЗ </w:t>
      </w:r>
      <w:r w:rsidRPr="003F52D8">
        <w:rPr>
          <w:rFonts w:ascii="Liberation Serif" w:hAnsi="Liberation Serif" w:cs="Liberation Serif"/>
          <w:sz w:val="28"/>
          <w:szCs w:val="28"/>
        </w:rPr>
        <w:br/>
        <w:t xml:space="preserve">«О защите прав юридических лиц и </w:t>
      </w:r>
      <w:r w:rsidR="003F52D8">
        <w:rPr>
          <w:rFonts w:ascii="Liberation Serif" w:hAnsi="Liberation Serif" w:cs="Liberation Serif"/>
          <w:sz w:val="28"/>
          <w:szCs w:val="28"/>
        </w:rPr>
        <w:t>индивидуальных предпринимателей</w:t>
      </w:r>
      <w:r w:rsidR="003F52D8">
        <w:rPr>
          <w:rFonts w:ascii="Liberation Serif" w:hAnsi="Liberation Serif" w:cs="Liberation Serif"/>
          <w:sz w:val="28"/>
          <w:szCs w:val="28"/>
        </w:rPr>
        <w:br/>
      </w:r>
      <w:r w:rsidRPr="003F52D8">
        <w:rPr>
          <w:rFonts w:ascii="Liberation Serif" w:hAnsi="Liberation Serif" w:cs="Liberation Serif"/>
          <w:sz w:val="28"/>
          <w:szCs w:val="28"/>
        </w:rPr>
        <w:t>при осуществлении государственного контроля (надзора) и муниципального контроля» (далее – Федеральный закон от 26 декабря</w:t>
      </w:r>
      <w:proofErr w:type="gramEnd"/>
      <w:r w:rsidRPr="003F52D8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Pr="003F52D8">
        <w:rPr>
          <w:rFonts w:ascii="Liberation Serif" w:hAnsi="Liberation Serif" w:cs="Liberation Serif"/>
          <w:sz w:val="28"/>
          <w:szCs w:val="28"/>
        </w:rPr>
        <w:t>2008 года № 294-ФЗ).</w:t>
      </w:r>
      <w:proofErr w:type="gramEnd"/>
    </w:p>
    <w:p w:rsidR="00596B4A" w:rsidRPr="003F52D8" w:rsidRDefault="00596B4A" w:rsidP="00596B4A">
      <w:pPr>
        <w:spacing w:after="1" w:line="220" w:lineRule="atLeas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F52D8">
        <w:rPr>
          <w:rFonts w:ascii="Liberation Serif" w:hAnsi="Liberation Serif" w:cs="Liberation Serif"/>
          <w:sz w:val="28"/>
          <w:szCs w:val="28"/>
        </w:rPr>
        <w:t>10.</w:t>
      </w:r>
      <w:r w:rsidRPr="003F52D8">
        <w:rPr>
          <w:rFonts w:ascii="Liberation Serif" w:hAnsi="Liberation Serif" w:cs="Liberation Serif"/>
          <w:sz w:val="28"/>
          <w:szCs w:val="28"/>
          <w:lang w:val="en-US"/>
        </w:rPr>
        <w:t> </w:t>
      </w:r>
      <w:r w:rsidRPr="003F52D8">
        <w:rPr>
          <w:rFonts w:ascii="Liberation Serif" w:hAnsi="Liberation Serif" w:cs="Liberation Serif"/>
          <w:sz w:val="28"/>
          <w:szCs w:val="28"/>
        </w:rPr>
        <w:t xml:space="preserve">При проведении плановых проверок должностные лица Министерства могут использовать проверочный лист (список контрольных вопросов). </w:t>
      </w:r>
    </w:p>
    <w:p w:rsidR="00596B4A" w:rsidRPr="003F52D8" w:rsidRDefault="00596B4A" w:rsidP="00596B4A">
      <w:pPr>
        <w:spacing w:after="1" w:line="220" w:lineRule="atLeas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F52D8">
        <w:rPr>
          <w:rFonts w:ascii="Liberation Serif" w:hAnsi="Liberation Serif" w:cs="Liberation Serif"/>
          <w:sz w:val="28"/>
          <w:szCs w:val="28"/>
        </w:rPr>
        <w:t xml:space="preserve">Форма проверочного листа (списка контрольных вопросов) устанавливается Министерством в соответствии с общими требованиями к разработке </w:t>
      </w:r>
      <w:r w:rsidRPr="003F52D8">
        <w:rPr>
          <w:rFonts w:ascii="Liberation Serif" w:hAnsi="Liberation Serif" w:cs="Liberation Serif"/>
          <w:sz w:val="28"/>
          <w:szCs w:val="28"/>
        </w:rPr>
        <w:br/>
        <w:t xml:space="preserve">и утверждению проверочных листов (списков контрольных вопросов), утвержденными постановлением Правительства Российской Федерации </w:t>
      </w:r>
      <w:r w:rsidRPr="003F52D8">
        <w:rPr>
          <w:rFonts w:ascii="Liberation Serif" w:hAnsi="Liberation Serif" w:cs="Liberation Serif"/>
          <w:sz w:val="28"/>
          <w:szCs w:val="28"/>
        </w:rPr>
        <w:br/>
        <w:t xml:space="preserve">от 13.02.2017 № 177 «Об утверждении общих требований к разработке </w:t>
      </w:r>
      <w:r w:rsidRPr="003F52D8">
        <w:rPr>
          <w:rFonts w:ascii="Liberation Serif" w:hAnsi="Liberation Serif" w:cs="Liberation Serif"/>
          <w:sz w:val="28"/>
          <w:szCs w:val="28"/>
        </w:rPr>
        <w:br/>
        <w:t xml:space="preserve">и утверждению проверочных листов (списков контрольных вопросов)». Допускается оформление проверочных листов (списков контрольных вопросов) </w:t>
      </w:r>
      <w:r w:rsidRPr="003F52D8">
        <w:rPr>
          <w:rFonts w:ascii="Liberation Serif" w:hAnsi="Liberation Serif" w:cs="Liberation Serif"/>
          <w:sz w:val="28"/>
          <w:szCs w:val="28"/>
        </w:rPr>
        <w:br/>
        <w:t xml:space="preserve">в форме электронного документа, подписанного усиленной квалифицированной электронной подписью в соответствии с Федеральным </w:t>
      </w:r>
      <w:hyperlink r:id="rId6" w:history="1">
        <w:r w:rsidRPr="003F52D8">
          <w:rPr>
            <w:rFonts w:ascii="Liberation Serif" w:hAnsi="Liberation Serif" w:cs="Liberation Serif"/>
            <w:sz w:val="28"/>
            <w:szCs w:val="28"/>
          </w:rPr>
          <w:t>законом</w:t>
        </w:r>
      </w:hyperlink>
      <w:r w:rsidRPr="003F52D8">
        <w:rPr>
          <w:rFonts w:ascii="Liberation Serif" w:hAnsi="Liberation Serif" w:cs="Liberation Serif"/>
          <w:sz w:val="28"/>
          <w:szCs w:val="28"/>
        </w:rPr>
        <w:t xml:space="preserve"> от 6 апреля </w:t>
      </w:r>
      <w:r w:rsidRPr="003F52D8">
        <w:rPr>
          <w:rFonts w:ascii="Liberation Serif" w:hAnsi="Liberation Serif" w:cs="Liberation Serif"/>
          <w:sz w:val="28"/>
          <w:szCs w:val="28"/>
        </w:rPr>
        <w:br/>
        <w:t>2011 года № 63-ФЗ «Об электронной подписи».</w:t>
      </w:r>
    </w:p>
    <w:p w:rsidR="00596B4A" w:rsidRPr="003F52D8" w:rsidRDefault="00596B4A" w:rsidP="00596B4A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F52D8">
        <w:rPr>
          <w:rFonts w:ascii="Liberation Serif" w:hAnsi="Liberation Serif" w:cs="Liberation Serif"/>
          <w:color w:val="000000"/>
          <w:sz w:val="28"/>
          <w:szCs w:val="28"/>
        </w:rPr>
        <w:t>11. </w:t>
      </w:r>
      <w:proofErr w:type="gramStart"/>
      <w:r w:rsidRPr="003F52D8">
        <w:rPr>
          <w:rFonts w:ascii="Liberation Serif" w:hAnsi="Liberation Serif" w:cs="Liberation Serif"/>
          <w:color w:val="000000"/>
          <w:sz w:val="28"/>
          <w:szCs w:val="28"/>
        </w:rPr>
        <w:t xml:space="preserve">По результатам проверки должностным лицом (лицами) Министерства, проводящим проверку, составляется акт в соответствии с типовой формой акта проверки </w:t>
      </w:r>
      <w:r w:rsidRPr="003F52D8">
        <w:rPr>
          <w:rFonts w:ascii="Liberation Serif" w:hAnsi="Liberation Serif" w:cs="Liberation Serif"/>
          <w:sz w:val="28"/>
          <w:szCs w:val="28"/>
        </w:rPr>
        <w:t xml:space="preserve">органом государственного контроля (надзора), органом муниципального </w:t>
      </w:r>
      <w:r w:rsidRPr="003F52D8">
        <w:rPr>
          <w:rFonts w:ascii="Liberation Serif" w:hAnsi="Liberation Serif" w:cs="Liberation Serif"/>
          <w:sz w:val="28"/>
          <w:szCs w:val="28"/>
        </w:rPr>
        <w:lastRenderedPageBreak/>
        <w:t>контроля юридического лица, индивидуального предпринимателя</w:t>
      </w:r>
      <w:r w:rsidRPr="003F52D8">
        <w:rPr>
          <w:rFonts w:ascii="Liberation Serif" w:hAnsi="Liberation Serif" w:cs="Liberation Serif"/>
          <w:color w:val="000000"/>
          <w:sz w:val="28"/>
          <w:szCs w:val="28"/>
        </w:rPr>
        <w:t xml:space="preserve">, утвержденной приказом Министерства экономического развития Российской Федерации </w:t>
      </w:r>
      <w:r w:rsidRPr="003F52D8">
        <w:rPr>
          <w:rFonts w:ascii="Liberation Serif" w:hAnsi="Liberation Serif" w:cs="Liberation Serif"/>
          <w:color w:val="000000"/>
          <w:sz w:val="28"/>
          <w:szCs w:val="28"/>
        </w:rPr>
        <w:br/>
        <w:t>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  <w:proofErr w:type="gramEnd"/>
    </w:p>
    <w:p w:rsidR="00596B4A" w:rsidRPr="003F52D8" w:rsidRDefault="00596B4A" w:rsidP="00596B4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F52D8">
        <w:rPr>
          <w:rFonts w:ascii="Liberation Serif" w:hAnsi="Liberation Serif" w:cs="Liberation Serif"/>
          <w:sz w:val="28"/>
          <w:szCs w:val="28"/>
        </w:rPr>
        <w:t xml:space="preserve">12. В случае выявления при проведении проверки нарушений объектами государственного контроля в сфере </w:t>
      </w:r>
      <w:r w:rsidRPr="003F52D8">
        <w:rPr>
          <w:rFonts w:ascii="Liberation Serif" w:eastAsia="Calibri" w:hAnsi="Liberation Serif" w:cs="Liberation Serif"/>
          <w:sz w:val="28"/>
          <w:szCs w:val="28"/>
        </w:rPr>
        <w:t xml:space="preserve">организации библиотечного обслуживания населения обязательных требований </w:t>
      </w:r>
      <w:r w:rsidRPr="003F52D8">
        <w:rPr>
          <w:rFonts w:ascii="Liberation Serif" w:hAnsi="Liberation Serif" w:cs="Liberation Serif"/>
          <w:sz w:val="28"/>
          <w:szCs w:val="28"/>
        </w:rPr>
        <w:t>должностные лица Министерства обязаны:</w:t>
      </w:r>
    </w:p>
    <w:p w:rsidR="00596B4A" w:rsidRPr="003F52D8" w:rsidRDefault="00596B4A" w:rsidP="00596B4A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F52D8">
        <w:rPr>
          <w:rFonts w:ascii="Liberation Serif" w:hAnsi="Liberation Serif" w:cs="Liberation Serif"/>
          <w:sz w:val="28"/>
          <w:szCs w:val="28"/>
        </w:rPr>
        <w:t>1) выдать предписание об устранении выявленных нарушений;</w:t>
      </w:r>
    </w:p>
    <w:p w:rsidR="00596B4A" w:rsidRPr="003F52D8" w:rsidRDefault="00596B4A" w:rsidP="00596B4A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F52D8">
        <w:rPr>
          <w:rFonts w:ascii="Liberation Serif" w:hAnsi="Liberation Serif" w:cs="Liberation Serif"/>
          <w:sz w:val="28"/>
          <w:szCs w:val="28"/>
        </w:rPr>
        <w:t xml:space="preserve">2) принять меры по </w:t>
      </w:r>
      <w:proofErr w:type="gramStart"/>
      <w:r w:rsidRPr="003F52D8">
        <w:rPr>
          <w:rFonts w:ascii="Liberation Serif" w:hAnsi="Liberation Serif" w:cs="Liberation Serif"/>
          <w:sz w:val="28"/>
          <w:szCs w:val="28"/>
        </w:rPr>
        <w:t>контролю за</w:t>
      </w:r>
      <w:proofErr w:type="gramEnd"/>
      <w:r w:rsidRPr="003F52D8">
        <w:rPr>
          <w:rFonts w:ascii="Liberation Serif" w:hAnsi="Liberation Serif" w:cs="Liberation Serif"/>
          <w:sz w:val="28"/>
          <w:szCs w:val="28"/>
        </w:rPr>
        <w:t xml:space="preserve"> устранением выявленных нарушений </w:t>
      </w:r>
      <w:r w:rsidRPr="003F52D8">
        <w:rPr>
          <w:rFonts w:ascii="Liberation Serif" w:hAnsi="Liberation Serif" w:cs="Liberation Serif"/>
          <w:sz w:val="28"/>
          <w:szCs w:val="28"/>
        </w:rPr>
        <w:br/>
        <w:t xml:space="preserve">и их предупреждению; </w:t>
      </w:r>
    </w:p>
    <w:p w:rsidR="00596B4A" w:rsidRPr="003F52D8" w:rsidRDefault="00596B4A" w:rsidP="00596B4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F52D8">
        <w:rPr>
          <w:rFonts w:ascii="Liberation Serif" w:hAnsi="Liberation Serif" w:cs="Liberation Serif"/>
          <w:sz w:val="28"/>
          <w:szCs w:val="28"/>
        </w:rPr>
        <w:t>3) принять меры по привлечению лиц, допустивших выявленные нарушения, к ответственности в порядке, установленном законодательством Российской Федерации.</w:t>
      </w:r>
    </w:p>
    <w:p w:rsidR="00596B4A" w:rsidRPr="003F52D8" w:rsidRDefault="00596B4A" w:rsidP="00596B4A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F52D8">
        <w:rPr>
          <w:rFonts w:ascii="Liberation Serif" w:hAnsi="Liberation Serif" w:cs="Liberation Serif"/>
          <w:sz w:val="28"/>
          <w:szCs w:val="28"/>
        </w:rPr>
        <w:t xml:space="preserve">13. Министерство в сроки, установленные законодательством Российской Федерации и законодательством Свердловской области, размещает </w:t>
      </w:r>
      <w:r w:rsidRPr="003F52D8">
        <w:rPr>
          <w:rFonts w:ascii="Liberation Serif" w:hAnsi="Liberation Serif" w:cs="Liberation Serif"/>
          <w:sz w:val="28"/>
          <w:szCs w:val="28"/>
        </w:rPr>
        <w:br/>
        <w:t xml:space="preserve">на официальном сайте Министерства </w:t>
      </w:r>
      <w:r w:rsidR="002254D4" w:rsidRPr="003F52D8">
        <w:rPr>
          <w:rFonts w:ascii="Liberation Serif" w:hAnsi="Liberation Serif" w:cs="Liberation Serif"/>
          <w:sz w:val="28"/>
          <w:szCs w:val="28"/>
        </w:rPr>
        <w:t>в сети «Интернет»</w:t>
      </w:r>
      <w:r w:rsidRPr="003F52D8">
        <w:rPr>
          <w:rFonts w:ascii="Liberation Serif" w:hAnsi="Liberation Serif" w:cs="Liberation Serif"/>
          <w:sz w:val="28"/>
          <w:szCs w:val="28"/>
        </w:rPr>
        <w:t>:</w:t>
      </w:r>
    </w:p>
    <w:p w:rsidR="00596B4A" w:rsidRPr="003F52D8" w:rsidRDefault="00596B4A" w:rsidP="00596B4A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F52D8">
        <w:rPr>
          <w:rFonts w:ascii="Liberation Serif" w:hAnsi="Liberation Serif" w:cs="Liberation Serif"/>
          <w:sz w:val="28"/>
          <w:szCs w:val="28"/>
        </w:rPr>
        <w:t>1) ежегодный план проведения плановых проверок;</w:t>
      </w:r>
    </w:p>
    <w:p w:rsidR="00596B4A" w:rsidRPr="003F52D8" w:rsidRDefault="00596B4A" w:rsidP="00596B4A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F52D8">
        <w:rPr>
          <w:rFonts w:ascii="Liberation Serif" w:hAnsi="Liberation Serif" w:cs="Liberation Serif"/>
          <w:sz w:val="28"/>
          <w:szCs w:val="28"/>
        </w:rPr>
        <w:t>2) информацию о результатах плановых и внеплановых проверок;</w:t>
      </w:r>
    </w:p>
    <w:p w:rsidR="00596B4A" w:rsidRPr="003F52D8" w:rsidRDefault="00596B4A" w:rsidP="00596B4A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F52D8">
        <w:rPr>
          <w:rFonts w:ascii="Liberation Serif" w:hAnsi="Liberation Serif" w:cs="Liberation Serif"/>
          <w:sz w:val="28"/>
          <w:szCs w:val="28"/>
        </w:rPr>
        <w:t xml:space="preserve">3) ежегодные доклады об осуществлении государственного контроля </w:t>
      </w:r>
      <w:r w:rsidRPr="003F52D8">
        <w:rPr>
          <w:rFonts w:ascii="Liberation Serif" w:hAnsi="Liberation Serif" w:cs="Liberation Serif"/>
          <w:sz w:val="28"/>
          <w:szCs w:val="28"/>
        </w:rPr>
        <w:br/>
      </w:r>
      <w:r w:rsidRPr="003F52D8">
        <w:rPr>
          <w:rFonts w:ascii="Liberation Serif" w:hAnsi="Liberation Serif" w:cs="Liberation Serif"/>
          <w:color w:val="000000"/>
          <w:sz w:val="28"/>
          <w:szCs w:val="28"/>
        </w:rPr>
        <w:t xml:space="preserve">в сфере организации библиотечного обслуживания населения </w:t>
      </w:r>
      <w:r w:rsidRPr="003F52D8">
        <w:rPr>
          <w:rFonts w:ascii="Liberation Serif" w:hAnsi="Liberation Serif" w:cs="Liberation Serif"/>
          <w:sz w:val="28"/>
          <w:szCs w:val="28"/>
        </w:rPr>
        <w:t>и его эффективности;</w:t>
      </w:r>
    </w:p>
    <w:p w:rsidR="00596B4A" w:rsidRPr="003F52D8" w:rsidRDefault="00596B4A" w:rsidP="00596B4A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F52D8">
        <w:rPr>
          <w:rFonts w:ascii="Liberation Serif" w:hAnsi="Liberation Serif" w:cs="Liberation Serif"/>
          <w:sz w:val="28"/>
          <w:szCs w:val="28"/>
        </w:rPr>
        <w:t>4) рекомендации и информацию, которые содействуют выполнению обязательных требований;</w:t>
      </w:r>
    </w:p>
    <w:p w:rsidR="00596B4A" w:rsidRPr="003F52D8" w:rsidRDefault="00596B4A" w:rsidP="00596B4A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F52D8">
        <w:rPr>
          <w:rFonts w:ascii="Liberation Serif" w:hAnsi="Liberation Serif" w:cs="Liberation Serif"/>
          <w:sz w:val="28"/>
          <w:szCs w:val="28"/>
        </w:rPr>
        <w:t>5) перечень правовых актов, содержащих обязательные требования,</w:t>
      </w:r>
      <w:r w:rsidRPr="003F52D8">
        <w:rPr>
          <w:rFonts w:ascii="Liberation Serif" w:hAnsi="Liberation Serif" w:cs="Liberation Serif"/>
          <w:sz w:val="28"/>
          <w:szCs w:val="28"/>
        </w:rPr>
        <w:br/>
        <w:t>и тексты правовых актов;</w:t>
      </w:r>
    </w:p>
    <w:p w:rsidR="00596B4A" w:rsidRPr="003F52D8" w:rsidRDefault="00596B4A" w:rsidP="00596B4A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F52D8">
        <w:rPr>
          <w:rFonts w:ascii="Liberation Serif" w:hAnsi="Liberation Serif" w:cs="Liberation Serif"/>
          <w:sz w:val="28"/>
          <w:szCs w:val="28"/>
        </w:rPr>
        <w:t>6) информацию по итогам обобщения и анализа правоприменительной практики и контрольно-надзорной деятельности.</w:t>
      </w:r>
    </w:p>
    <w:p w:rsidR="00596B4A" w:rsidRPr="003F52D8" w:rsidRDefault="00596B4A" w:rsidP="00596B4A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F52D8">
        <w:rPr>
          <w:rFonts w:ascii="Liberation Serif" w:hAnsi="Liberation Serif" w:cs="Liberation Serif"/>
          <w:sz w:val="28"/>
          <w:szCs w:val="28"/>
        </w:rPr>
        <w:t xml:space="preserve">14. Информация о результатах проведенных проверок, мероприятий </w:t>
      </w:r>
      <w:r w:rsidRPr="003F52D8">
        <w:rPr>
          <w:rFonts w:ascii="Liberation Serif" w:hAnsi="Liberation Serif" w:cs="Liberation Serif"/>
          <w:sz w:val="28"/>
          <w:szCs w:val="28"/>
        </w:rPr>
        <w:br/>
        <w:t xml:space="preserve">по государственному контролю </w:t>
      </w:r>
      <w:r w:rsidRPr="003F52D8">
        <w:rPr>
          <w:rFonts w:ascii="Liberation Serif" w:hAnsi="Liberation Serif" w:cs="Liberation Serif"/>
          <w:color w:val="000000"/>
          <w:sz w:val="28"/>
          <w:szCs w:val="28"/>
        </w:rPr>
        <w:t xml:space="preserve">в сфере организации библиотечного обслуживания населения </w:t>
      </w:r>
      <w:r w:rsidRPr="003F52D8">
        <w:rPr>
          <w:rFonts w:ascii="Liberation Serif" w:hAnsi="Liberation Serif" w:cs="Liberation Serif"/>
          <w:sz w:val="28"/>
          <w:szCs w:val="28"/>
        </w:rPr>
        <w:t xml:space="preserve">размещается на официальном сайте Министерства </w:t>
      </w:r>
      <w:r w:rsidRPr="003F52D8">
        <w:rPr>
          <w:rFonts w:ascii="Liberation Serif" w:hAnsi="Liberation Serif" w:cs="Liberation Serif"/>
          <w:sz w:val="28"/>
          <w:szCs w:val="28"/>
        </w:rPr>
        <w:br/>
        <w:t xml:space="preserve">в сети «Интернет» с учетом требований Федерального </w:t>
      </w:r>
      <w:hyperlink r:id="rId7" w:history="1">
        <w:r w:rsidRPr="003F52D8">
          <w:rPr>
            <w:rFonts w:ascii="Liberation Serif" w:hAnsi="Liberation Serif" w:cs="Liberation Serif"/>
            <w:sz w:val="28"/>
            <w:szCs w:val="28"/>
          </w:rPr>
          <w:t>закона</w:t>
        </w:r>
      </w:hyperlink>
      <w:r w:rsidRPr="003F52D8">
        <w:rPr>
          <w:rFonts w:ascii="Liberation Serif" w:hAnsi="Liberation Serif" w:cs="Liberation Serif"/>
          <w:sz w:val="28"/>
          <w:szCs w:val="28"/>
        </w:rPr>
        <w:t xml:space="preserve"> от 27 июля </w:t>
      </w:r>
      <w:r w:rsidRPr="003F52D8">
        <w:rPr>
          <w:rFonts w:ascii="Liberation Serif" w:hAnsi="Liberation Serif" w:cs="Liberation Serif"/>
          <w:sz w:val="28"/>
          <w:szCs w:val="28"/>
        </w:rPr>
        <w:br/>
        <w:t xml:space="preserve">2006 года № 152-ФЗ «О персональных данных», а также в федеральной государственной информационной системе «Единый реестр проверок» </w:t>
      </w:r>
      <w:r w:rsidRPr="003F52D8">
        <w:rPr>
          <w:rFonts w:ascii="Liberation Serif" w:hAnsi="Liberation Serif" w:cs="Liberation Serif"/>
          <w:sz w:val="28"/>
          <w:szCs w:val="28"/>
        </w:rPr>
        <w:br/>
        <w:t>в соответствии со статьей 13</w:t>
      </w:r>
      <w:r w:rsidRPr="003F52D8">
        <w:rPr>
          <w:rFonts w:ascii="Liberation Serif" w:hAnsi="Liberation Serif" w:cs="Liberation Serif"/>
          <w:sz w:val="28"/>
          <w:szCs w:val="28"/>
          <w:vertAlign w:val="superscript"/>
        </w:rPr>
        <w:t xml:space="preserve">3 </w:t>
      </w:r>
      <w:r w:rsidRPr="003F52D8">
        <w:rPr>
          <w:rFonts w:ascii="Liberation Serif" w:hAnsi="Liberation Serif" w:cs="Liberation Serif"/>
          <w:sz w:val="28"/>
          <w:szCs w:val="28"/>
        </w:rPr>
        <w:t xml:space="preserve">Федерального </w:t>
      </w:r>
      <w:hyperlink r:id="rId8" w:history="1">
        <w:proofErr w:type="gramStart"/>
        <w:r w:rsidRPr="003F52D8">
          <w:rPr>
            <w:rFonts w:ascii="Liberation Serif" w:hAnsi="Liberation Serif" w:cs="Liberation Serif"/>
            <w:sz w:val="28"/>
            <w:szCs w:val="28"/>
          </w:rPr>
          <w:t>закон</w:t>
        </w:r>
        <w:proofErr w:type="gramEnd"/>
      </w:hyperlink>
      <w:r w:rsidRPr="003F52D8">
        <w:rPr>
          <w:rFonts w:ascii="Liberation Serif" w:hAnsi="Liberation Serif" w:cs="Liberation Serif"/>
          <w:sz w:val="28"/>
          <w:szCs w:val="28"/>
        </w:rPr>
        <w:t xml:space="preserve">а от 26 декабря 2008 года </w:t>
      </w:r>
      <w:r w:rsidRPr="003F52D8">
        <w:rPr>
          <w:rFonts w:ascii="Liberation Serif" w:hAnsi="Liberation Serif" w:cs="Liberation Serif"/>
          <w:sz w:val="28"/>
          <w:szCs w:val="28"/>
        </w:rPr>
        <w:br/>
        <w:t>№ 294-ФЗ.</w:t>
      </w:r>
    </w:p>
    <w:p w:rsidR="003F52D8" w:rsidRDefault="00596B4A" w:rsidP="003F52D8">
      <w:pPr>
        <w:spacing w:after="1" w:line="220" w:lineRule="atLeast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3F52D8">
        <w:rPr>
          <w:rFonts w:ascii="Liberation Serif" w:hAnsi="Liberation Serif" w:cs="Liberation Serif"/>
          <w:sz w:val="28"/>
          <w:szCs w:val="28"/>
        </w:rPr>
        <w:t xml:space="preserve">15. Решения и действия (бездействие) должностных лиц Министерства, осуществляющих государственный контроль </w:t>
      </w:r>
      <w:r w:rsidRPr="003F52D8">
        <w:rPr>
          <w:rFonts w:ascii="Liberation Serif" w:hAnsi="Liberation Serif" w:cs="Liberation Serif"/>
          <w:color w:val="000000"/>
          <w:sz w:val="28"/>
          <w:szCs w:val="28"/>
        </w:rPr>
        <w:t>в сфере организации библиотечного обслуживания населения</w:t>
      </w:r>
      <w:r w:rsidRPr="003F52D8">
        <w:rPr>
          <w:rFonts w:ascii="Liberation Serif" w:hAnsi="Liberation Serif" w:cs="Liberation Serif"/>
          <w:sz w:val="28"/>
          <w:szCs w:val="28"/>
        </w:rPr>
        <w:t>, могут быть обжалованы в административном и (или) судебном порядке в соответствии с законодательством Российской Федерации.</w:t>
      </w:r>
    </w:p>
    <w:p w:rsidR="006C3371" w:rsidRPr="003F52D8" w:rsidRDefault="00596B4A" w:rsidP="003F52D8">
      <w:pPr>
        <w:spacing w:after="1" w:line="220" w:lineRule="atLeast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3F52D8">
        <w:rPr>
          <w:rFonts w:ascii="Liberation Serif" w:hAnsi="Liberation Serif" w:cs="Liberation Serif"/>
          <w:sz w:val="28"/>
          <w:szCs w:val="28"/>
        </w:rPr>
        <w:t>16. Мероприятия, направленные на профилактику нарушений обязательных требований, осуществляются в п</w:t>
      </w:r>
      <w:r w:rsidR="003F52D8">
        <w:rPr>
          <w:rFonts w:ascii="Liberation Serif" w:hAnsi="Liberation Serif" w:cs="Liberation Serif"/>
          <w:sz w:val="28"/>
          <w:szCs w:val="28"/>
        </w:rPr>
        <w:t xml:space="preserve">орядке, предусмотренном статьей </w:t>
      </w:r>
      <w:r w:rsidRPr="003F52D8">
        <w:rPr>
          <w:rFonts w:ascii="Liberation Serif" w:hAnsi="Liberation Serif" w:cs="Liberation Serif"/>
          <w:sz w:val="28"/>
          <w:szCs w:val="28"/>
        </w:rPr>
        <w:t>8</w:t>
      </w:r>
      <w:r w:rsidRPr="003F52D8">
        <w:rPr>
          <w:rFonts w:ascii="Liberation Serif" w:hAnsi="Liberation Serif" w:cs="Liberation Serif"/>
          <w:sz w:val="28"/>
          <w:szCs w:val="28"/>
          <w:vertAlign w:val="superscript"/>
        </w:rPr>
        <w:t>2</w:t>
      </w:r>
      <w:r w:rsidRPr="003F52D8">
        <w:rPr>
          <w:rFonts w:ascii="Liberation Serif" w:hAnsi="Liberation Serif" w:cs="Liberation Serif"/>
          <w:sz w:val="28"/>
          <w:szCs w:val="28"/>
        </w:rPr>
        <w:t xml:space="preserve"> Федерального закона от 26 декабря 2008 года № 294-ФЗ.</w:t>
      </w:r>
    </w:p>
    <w:p w:rsidR="003F52D8" w:rsidRPr="003F52D8" w:rsidRDefault="003F52D8" w:rsidP="00041F9C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3F52D8" w:rsidRPr="003F52D8" w:rsidRDefault="003F52D8" w:rsidP="00041F9C">
      <w:pPr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10247" w:type="dxa"/>
        <w:tblInd w:w="-324" w:type="dxa"/>
        <w:tblLook w:val="04A0" w:firstRow="1" w:lastRow="0" w:firstColumn="1" w:lastColumn="0" w:noHBand="0" w:noVBand="1"/>
      </w:tblPr>
      <w:tblGrid>
        <w:gridCol w:w="5915"/>
        <w:gridCol w:w="4332"/>
      </w:tblGrid>
      <w:tr w:rsidR="003F52D8" w:rsidRPr="003F52D8" w:rsidTr="009D2C7D">
        <w:tc>
          <w:tcPr>
            <w:tcW w:w="5915" w:type="dxa"/>
            <w:shd w:val="clear" w:color="auto" w:fill="auto"/>
          </w:tcPr>
          <w:p w:rsidR="003F52D8" w:rsidRPr="003F52D8" w:rsidRDefault="003F52D8" w:rsidP="009D2C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3F52D8" w:rsidRPr="003F52D8" w:rsidRDefault="003F52D8" w:rsidP="009D2C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3F52D8" w:rsidRPr="003F52D8" w:rsidRDefault="003F52D8" w:rsidP="009D2C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52D8">
              <w:rPr>
                <w:rFonts w:ascii="Liberation Serif" w:hAnsi="Liberation Serif" w:cs="Liberation Serif"/>
                <w:sz w:val="28"/>
                <w:szCs w:val="28"/>
              </w:rPr>
              <w:br w:type="page"/>
            </w:r>
          </w:p>
          <w:p w:rsidR="003F52D8" w:rsidRPr="003F52D8" w:rsidRDefault="003F52D8" w:rsidP="009D2C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332" w:type="dxa"/>
            <w:shd w:val="clear" w:color="auto" w:fill="auto"/>
          </w:tcPr>
          <w:p w:rsidR="003F52D8" w:rsidRPr="003F52D8" w:rsidRDefault="003F52D8" w:rsidP="009D2C7D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52D8">
              <w:rPr>
                <w:rFonts w:ascii="Liberation Serif" w:hAnsi="Liberation Serif" w:cs="Liberation Serif"/>
                <w:sz w:val="28"/>
                <w:szCs w:val="28"/>
              </w:rPr>
              <w:t>Приложение</w:t>
            </w:r>
          </w:p>
          <w:p w:rsidR="003F52D8" w:rsidRPr="003F52D8" w:rsidRDefault="003F52D8" w:rsidP="009D2C7D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3F52D8">
              <w:rPr>
                <w:rFonts w:ascii="Liberation Serif" w:hAnsi="Liberation Serif" w:cs="Liberation Serif"/>
                <w:sz w:val="28"/>
                <w:szCs w:val="28"/>
              </w:rPr>
              <w:t xml:space="preserve">к Порядку организации </w:t>
            </w:r>
            <w:r w:rsidRPr="003F52D8">
              <w:rPr>
                <w:rFonts w:ascii="Liberation Serif" w:hAnsi="Liberation Serif" w:cs="Liberation Serif"/>
                <w:sz w:val="28"/>
                <w:szCs w:val="28"/>
              </w:rPr>
              <w:br/>
              <w:t>и осуществления</w:t>
            </w:r>
            <w:r w:rsidRPr="003F52D8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 государственного </w:t>
            </w:r>
            <w:proofErr w:type="gramStart"/>
            <w:r w:rsidRPr="003F52D8">
              <w:rPr>
                <w:rFonts w:ascii="Liberation Serif" w:hAnsi="Liberation Serif" w:cs="Liberation Serif"/>
                <w:sz w:val="28"/>
                <w:szCs w:val="28"/>
              </w:rPr>
              <w:t>контроля</w:t>
            </w:r>
            <w:r w:rsidRPr="003F52D8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 </w:t>
            </w:r>
            <w:r w:rsidRPr="003F52D8">
              <w:rPr>
                <w:rFonts w:ascii="Liberation Serif" w:eastAsia="Calibri" w:hAnsi="Liberation Serif" w:cs="Liberation Serif"/>
                <w:sz w:val="28"/>
                <w:szCs w:val="28"/>
              </w:rPr>
              <w:br/>
              <w:t>за</w:t>
            </w:r>
            <w:proofErr w:type="gramEnd"/>
            <w:r w:rsidRPr="003F52D8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 соблюдением условий доступа к документам, входящим </w:t>
            </w:r>
            <w:r w:rsidRPr="003F52D8">
              <w:rPr>
                <w:rFonts w:ascii="Liberation Serif" w:eastAsia="Calibri" w:hAnsi="Liberation Serif" w:cs="Liberation Serif"/>
                <w:sz w:val="28"/>
                <w:szCs w:val="28"/>
              </w:rPr>
              <w:br/>
              <w:t xml:space="preserve">в библиотечные фонды областных государственных библиотек, за состоянием, условиями хранения </w:t>
            </w:r>
            <w:r w:rsidRPr="003F52D8">
              <w:rPr>
                <w:rFonts w:ascii="Liberation Serif" w:eastAsia="Calibri" w:hAnsi="Liberation Serif" w:cs="Liberation Serif"/>
                <w:sz w:val="28"/>
                <w:szCs w:val="28"/>
              </w:rPr>
              <w:br/>
              <w:t>и использования этих документов</w:t>
            </w:r>
          </w:p>
        </w:tc>
      </w:tr>
    </w:tbl>
    <w:p w:rsidR="003F52D8" w:rsidRPr="003F52D8" w:rsidRDefault="003F52D8" w:rsidP="003F52D8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3F52D8" w:rsidRPr="003F52D8" w:rsidRDefault="003F52D8" w:rsidP="003F52D8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3F52D8" w:rsidRPr="003F52D8" w:rsidRDefault="003F52D8" w:rsidP="003F52D8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3F52D8">
        <w:rPr>
          <w:rFonts w:ascii="Liberation Serif" w:hAnsi="Liberation Serif" w:cs="Liberation Serif"/>
          <w:b/>
          <w:sz w:val="28"/>
          <w:szCs w:val="28"/>
        </w:rPr>
        <w:t>КРИТЕРИИ</w:t>
      </w:r>
    </w:p>
    <w:p w:rsidR="003F52D8" w:rsidRPr="003F52D8" w:rsidRDefault="003F52D8" w:rsidP="003F52D8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F52D8">
        <w:rPr>
          <w:rFonts w:ascii="Liberation Serif" w:hAnsi="Liberation Serif" w:cs="Liberation Serif"/>
          <w:b/>
          <w:sz w:val="28"/>
          <w:szCs w:val="28"/>
        </w:rPr>
        <w:t>отнесения деятельности объектов государственного контроля в сфере организации библиотечного обслуживания населения к определенной категории риска</w:t>
      </w:r>
    </w:p>
    <w:p w:rsidR="003F52D8" w:rsidRPr="003F52D8" w:rsidRDefault="003F52D8" w:rsidP="003F52D8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3F52D8" w:rsidRPr="003F52D8" w:rsidRDefault="003F52D8" w:rsidP="003F52D8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3F52D8" w:rsidRPr="003F52D8" w:rsidRDefault="003F52D8" w:rsidP="003F52D8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F52D8">
        <w:rPr>
          <w:rFonts w:ascii="Liberation Serif" w:hAnsi="Liberation Serif" w:cs="Liberation Serif"/>
          <w:sz w:val="28"/>
          <w:szCs w:val="28"/>
        </w:rPr>
        <w:t>1. </w:t>
      </w:r>
      <w:proofErr w:type="gramStart"/>
      <w:r w:rsidRPr="003F52D8">
        <w:rPr>
          <w:rFonts w:ascii="Liberation Serif" w:hAnsi="Liberation Serif" w:cs="Liberation Serif"/>
          <w:sz w:val="28"/>
          <w:szCs w:val="28"/>
        </w:rPr>
        <w:t xml:space="preserve">При отнесении деятельности объектов государственного контроля </w:t>
      </w:r>
      <w:r w:rsidRPr="003F52D8">
        <w:rPr>
          <w:rFonts w:ascii="Liberation Serif" w:hAnsi="Liberation Serif" w:cs="Liberation Serif"/>
          <w:sz w:val="28"/>
          <w:szCs w:val="28"/>
        </w:rPr>
        <w:br/>
        <w:t xml:space="preserve">в сфере организации библиотечного обслуживания населения к категориям риска учитываются объекты государственного контроля в сфере организации библиотечного обслуживания населения, осуществляющие учет, комплектование, хранение и использование документов, входящих в состав библиотечных фондов </w:t>
      </w:r>
      <w:r w:rsidRPr="003F52D8">
        <w:rPr>
          <w:rFonts w:ascii="Liberation Serif" w:hAnsi="Liberation Serif" w:cs="Liberation Serif"/>
          <w:sz w:val="28"/>
          <w:szCs w:val="28"/>
        </w:rPr>
        <w:br/>
        <w:t xml:space="preserve">и находящихся в государственной собственности Свердловской области, </w:t>
      </w:r>
      <w:r w:rsidRPr="003F52D8">
        <w:rPr>
          <w:rFonts w:ascii="Liberation Serif" w:hAnsi="Liberation Serif" w:cs="Liberation Serif"/>
          <w:sz w:val="28"/>
          <w:szCs w:val="28"/>
        </w:rPr>
        <w:br/>
        <w:t xml:space="preserve">в соответствии с Федеральным законом от 29 декабря 1994 года № 78-ФЗ </w:t>
      </w:r>
      <w:r w:rsidRPr="003F52D8">
        <w:rPr>
          <w:rFonts w:ascii="Liberation Serif" w:hAnsi="Liberation Serif" w:cs="Liberation Serif"/>
          <w:sz w:val="28"/>
          <w:szCs w:val="28"/>
        </w:rPr>
        <w:br/>
        <w:t>«О библиотечном деле» и Областным</w:t>
      </w:r>
      <w:proofErr w:type="gramEnd"/>
      <w:r w:rsidRPr="003F52D8">
        <w:rPr>
          <w:rFonts w:ascii="Liberation Serif" w:hAnsi="Liberation Serif" w:cs="Liberation Serif"/>
          <w:sz w:val="28"/>
          <w:szCs w:val="28"/>
        </w:rPr>
        <w:t xml:space="preserve"> законом от 21 апреля 1997 года № 25-ОЗ </w:t>
      </w:r>
      <w:r w:rsidRPr="003F52D8">
        <w:rPr>
          <w:rFonts w:ascii="Liberation Serif" w:hAnsi="Liberation Serif" w:cs="Liberation Serif"/>
          <w:sz w:val="28"/>
          <w:szCs w:val="28"/>
        </w:rPr>
        <w:br/>
        <w:t xml:space="preserve">«О библиотеках и библиотечных фондах в Свердловской области». </w:t>
      </w:r>
    </w:p>
    <w:p w:rsidR="003F52D8" w:rsidRPr="003F52D8" w:rsidRDefault="003F52D8" w:rsidP="003F52D8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F52D8">
        <w:rPr>
          <w:rFonts w:ascii="Liberation Serif" w:hAnsi="Liberation Serif" w:cs="Liberation Serif"/>
          <w:sz w:val="28"/>
          <w:szCs w:val="28"/>
        </w:rPr>
        <w:t>2. </w:t>
      </w:r>
      <w:proofErr w:type="gramStart"/>
      <w:r w:rsidRPr="003F52D8">
        <w:rPr>
          <w:rFonts w:ascii="Liberation Serif" w:hAnsi="Liberation Serif" w:cs="Liberation Serif"/>
          <w:sz w:val="28"/>
          <w:szCs w:val="28"/>
        </w:rPr>
        <w:t xml:space="preserve">При отнесении деятельности объектов государственного контроля </w:t>
      </w:r>
      <w:r w:rsidRPr="003F52D8">
        <w:rPr>
          <w:rFonts w:ascii="Liberation Serif" w:hAnsi="Liberation Serif" w:cs="Liberation Serif"/>
          <w:sz w:val="28"/>
          <w:szCs w:val="28"/>
        </w:rPr>
        <w:br/>
        <w:t>в сфере организации библиотечного обслуживания населения к определенной категории риска при организации государственного контроля в сфере</w:t>
      </w:r>
      <w:proofErr w:type="gramEnd"/>
      <w:r w:rsidRPr="003F52D8">
        <w:rPr>
          <w:rFonts w:ascii="Liberation Serif" w:hAnsi="Liberation Serif" w:cs="Liberation Serif"/>
          <w:sz w:val="28"/>
          <w:szCs w:val="28"/>
        </w:rPr>
        <w:t xml:space="preserve"> организации библиотечного обслуживания населения учитываются тяжесть потенциальных негативных последствий возможного несоблюдения объектами государственного контроля в сфере организации библиотечного обслуживания населения обязательных требований и вероятность несоблюдения ими обязательных требований.</w:t>
      </w:r>
    </w:p>
    <w:p w:rsidR="003F52D8" w:rsidRPr="003F52D8" w:rsidRDefault="003F52D8" w:rsidP="003F52D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3F52D8">
        <w:rPr>
          <w:rFonts w:ascii="Liberation Serif" w:hAnsi="Liberation Serif" w:cs="Liberation Serif"/>
          <w:sz w:val="28"/>
          <w:szCs w:val="28"/>
        </w:rPr>
        <w:t>Отнесение деятельности объектов государственного контроля в сфере организации библиотечного обслуживания населения к определенной категории риска при организации государственного контроля в сфере организации библиотечного обслуживания населения осуществляется путем определения показателя отнесения деятельности объектов государственного контроля в сфере организации библиотечного обслуживания населения к определенной категории риска при организации государственного контроля в сфере организации библиотечного обслуживания населения на основании критериев риска, указанных в</w:t>
      </w:r>
      <w:proofErr w:type="gramEnd"/>
      <w:r w:rsidRPr="003F52D8">
        <w:rPr>
          <w:rFonts w:ascii="Liberation Serif" w:hAnsi="Liberation Serif" w:cs="Liberation Serif"/>
          <w:sz w:val="28"/>
          <w:szCs w:val="28"/>
        </w:rPr>
        <w:t xml:space="preserve"> таблице.</w:t>
      </w:r>
    </w:p>
    <w:p w:rsidR="003F52D8" w:rsidRPr="003F52D8" w:rsidRDefault="003F52D8" w:rsidP="003F52D8">
      <w:pPr>
        <w:jc w:val="right"/>
        <w:outlineLvl w:val="2"/>
        <w:rPr>
          <w:rFonts w:ascii="Liberation Serif" w:hAnsi="Liberation Serif" w:cs="Liberation Serif"/>
          <w:sz w:val="28"/>
          <w:szCs w:val="28"/>
        </w:rPr>
      </w:pPr>
      <w:r w:rsidRPr="003F52D8">
        <w:rPr>
          <w:rFonts w:ascii="Liberation Serif" w:hAnsi="Liberation Serif" w:cs="Liberation Serif"/>
          <w:sz w:val="28"/>
          <w:szCs w:val="28"/>
        </w:rPr>
        <w:lastRenderedPageBreak/>
        <w:t>Таблица</w:t>
      </w:r>
    </w:p>
    <w:p w:rsidR="003F52D8" w:rsidRPr="003F52D8" w:rsidRDefault="003F52D8" w:rsidP="003F52D8">
      <w:pPr>
        <w:jc w:val="right"/>
        <w:outlineLvl w:val="2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"/>
        <w:gridCol w:w="7695"/>
        <w:gridCol w:w="1307"/>
      </w:tblGrid>
      <w:tr w:rsidR="003F52D8" w:rsidRPr="003F52D8" w:rsidTr="009D2C7D">
        <w:tc>
          <w:tcPr>
            <w:tcW w:w="1029" w:type="dxa"/>
          </w:tcPr>
          <w:p w:rsidR="003F52D8" w:rsidRPr="003F52D8" w:rsidRDefault="003F52D8" w:rsidP="009D2C7D">
            <w:pPr>
              <w:spacing w:line="235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52D8">
              <w:rPr>
                <w:rFonts w:ascii="Liberation Serif" w:hAnsi="Liberation Serif" w:cs="Liberation Serif"/>
                <w:sz w:val="28"/>
                <w:szCs w:val="28"/>
              </w:rPr>
              <w:t>Номер строки</w:t>
            </w:r>
          </w:p>
        </w:tc>
        <w:tc>
          <w:tcPr>
            <w:tcW w:w="7695" w:type="dxa"/>
          </w:tcPr>
          <w:p w:rsidR="003F52D8" w:rsidRPr="003F52D8" w:rsidRDefault="003F52D8" w:rsidP="009D2C7D">
            <w:pPr>
              <w:spacing w:line="235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52D8">
              <w:rPr>
                <w:rFonts w:ascii="Liberation Serif" w:hAnsi="Liberation Serif" w:cs="Liberation Serif"/>
                <w:sz w:val="28"/>
                <w:szCs w:val="28"/>
              </w:rPr>
              <w:t>Критерии риска</w:t>
            </w:r>
          </w:p>
        </w:tc>
        <w:tc>
          <w:tcPr>
            <w:tcW w:w="1307" w:type="dxa"/>
          </w:tcPr>
          <w:p w:rsidR="003F52D8" w:rsidRPr="003F52D8" w:rsidRDefault="003F52D8" w:rsidP="009D2C7D">
            <w:pPr>
              <w:spacing w:line="235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52D8">
              <w:rPr>
                <w:rFonts w:ascii="Liberation Serif" w:hAnsi="Liberation Serif" w:cs="Liberation Serif"/>
                <w:sz w:val="28"/>
                <w:szCs w:val="28"/>
              </w:rPr>
              <w:t>Баллы</w:t>
            </w:r>
          </w:p>
        </w:tc>
      </w:tr>
      <w:tr w:rsidR="003F52D8" w:rsidRPr="003F52D8" w:rsidTr="009D2C7D">
        <w:tc>
          <w:tcPr>
            <w:tcW w:w="1029" w:type="dxa"/>
          </w:tcPr>
          <w:p w:rsidR="003F52D8" w:rsidRPr="003F52D8" w:rsidRDefault="003F52D8" w:rsidP="009D2C7D">
            <w:pPr>
              <w:spacing w:line="235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52D8">
              <w:rPr>
                <w:rFonts w:ascii="Liberation Serif" w:hAnsi="Liberation Serif" w:cs="Liberation Serif"/>
                <w:sz w:val="28"/>
                <w:szCs w:val="28"/>
              </w:rPr>
              <w:t>1.</w:t>
            </w:r>
          </w:p>
        </w:tc>
        <w:tc>
          <w:tcPr>
            <w:tcW w:w="9002" w:type="dxa"/>
            <w:gridSpan w:val="2"/>
          </w:tcPr>
          <w:p w:rsidR="003F52D8" w:rsidRPr="003F52D8" w:rsidRDefault="003F52D8" w:rsidP="009D2C7D">
            <w:pPr>
              <w:spacing w:line="235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52D8">
              <w:rPr>
                <w:rFonts w:ascii="Liberation Serif" w:hAnsi="Liberation Serif" w:cs="Liberation Serif"/>
                <w:sz w:val="28"/>
                <w:szCs w:val="28"/>
              </w:rPr>
              <w:t>Объем документов, входящих в состав библиотечного фонда:</w:t>
            </w:r>
          </w:p>
        </w:tc>
      </w:tr>
      <w:tr w:rsidR="003F52D8" w:rsidRPr="003F52D8" w:rsidTr="009D2C7D">
        <w:tc>
          <w:tcPr>
            <w:tcW w:w="1029" w:type="dxa"/>
          </w:tcPr>
          <w:p w:rsidR="003F52D8" w:rsidRPr="003F52D8" w:rsidRDefault="003F52D8" w:rsidP="009D2C7D">
            <w:pPr>
              <w:spacing w:line="235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52D8">
              <w:rPr>
                <w:rFonts w:ascii="Liberation Serif" w:hAnsi="Liberation Serif" w:cs="Liberation Serif"/>
                <w:sz w:val="28"/>
                <w:szCs w:val="28"/>
              </w:rPr>
              <w:t>2.</w:t>
            </w:r>
          </w:p>
        </w:tc>
        <w:tc>
          <w:tcPr>
            <w:tcW w:w="7695" w:type="dxa"/>
          </w:tcPr>
          <w:p w:rsidR="003F52D8" w:rsidRPr="003F52D8" w:rsidRDefault="003F52D8" w:rsidP="009D2C7D">
            <w:pPr>
              <w:spacing w:line="235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52D8">
              <w:rPr>
                <w:rFonts w:ascii="Liberation Serif" w:hAnsi="Liberation Serif" w:cs="Liberation Serif"/>
                <w:sz w:val="28"/>
                <w:szCs w:val="28"/>
              </w:rPr>
              <w:t>более 2 000 000 экземпляров</w:t>
            </w:r>
          </w:p>
        </w:tc>
        <w:tc>
          <w:tcPr>
            <w:tcW w:w="1307" w:type="dxa"/>
          </w:tcPr>
          <w:p w:rsidR="003F52D8" w:rsidRPr="003F52D8" w:rsidRDefault="003F52D8" w:rsidP="009D2C7D">
            <w:pPr>
              <w:spacing w:line="235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52D8"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</w:p>
        </w:tc>
      </w:tr>
      <w:tr w:rsidR="003F52D8" w:rsidRPr="003F52D8" w:rsidTr="009D2C7D">
        <w:tc>
          <w:tcPr>
            <w:tcW w:w="1029" w:type="dxa"/>
          </w:tcPr>
          <w:p w:rsidR="003F52D8" w:rsidRPr="003F52D8" w:rsidRDefault="003F52D8" w:rsidP="009D2C7D">
            <w:pPr>
              <w:spacing w:line="235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52D8">
              <w:rPr>
                <w:rFonts w:ascii="Liberation Serif" w:hAnsi="Liberation Serif" w:cs="Liberation Serif"/>
                <w:sz w:val="28"/>
                <w:szCs w:val="28"/>
              </w:rPr>
              <w:t>3.</w:t>
            </w:r>
          </w:p>
        </w:tc>
        <w:tc>
          <w:tcPr>
            <w:tcW w:w="7695" w:type="dxa"/>
          </w:tcPr>
          <w:p w:rsidR="003F52D8" w:rsidRPr="003F52D8" w:rsidRDefault="003F52D8" w:rsidP="009D2C7D">
            <w:pPr>
              <w:spacing w:line="235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52D8">
              <w:rPr>
                <w:rFonts w:ascii="Liberation Serif" w:hAnsi="Liberation Serif" w:cs="Liberation Serif"/>
                <w:sz w:val="28"/>
                <w:szCs w:val="28"/>
              </w:rPr>
              <w:t>от 1 000 000 до 2 000 000 экземпляров</w:t>
            </w:r>
          </w:p>
        </w:tc>
        <w:tc>
          <w:tcPr>
            <w:tcW w:w="1307" w:type="dxa"/>
          </w:tcPr>
          <w:p w:rsidR="003F52D8" w:rsidRPr="003F52D8" w:rsidRDefault="003F52D8" w:rsidP="009D2C7D">
            <w:pPr>
              <w:spacing w:line="235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52D8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</w:p>
        </w:tc>
      </w:tr>
      <w:tr w:rsidR="003F52D8" w:rsidRPr="003F52D8" w:rsidTr="009D2C7D">
        <w:tc>
          <w:tcPr>
            <w:tcW w:w="1029" w:type="dxa"/>
          </w:tcPr>
          <w:p w:rsidR="003F52D8" w:rsidRPr="003F52D8" w:rsidRDefault="003F52D8" w:rsidP="009D2C7D">
            <w:pPr>
              <w:spacing w:line="235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52D8">
              <w:rPr>
                <w:rFonts w:ascii="Liberation Serif" w:hAnsi="Liberation Serif" w:cs="Liberation Serif"/>
                <w:sz w:val="28"/>
                <w:szCs w:val="28"/>
              </w:rPr>
              <w:t>4.</w:t>
            </w:r>
          </w:p>
        </w:tc>
        <w:tc>
          <w:tcPr>
            <w:tcW w:w="7695" w:type="dxa"/>
          </w:tcPr>
          <w:p w:rsidR="003F52D8" w:rsidRPr="003F52D8" w:rsidRDefault="003F52D8" w:rsidP="009D2C7D">
            <w:pPr>
              <w:spacing w:line="235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52D8">
              <w:rPr>
                <w:rFonts w:ascii="Liberation Serif" w:hAnsi="Liberation Serif" w:cs="Liberation Serif"/>
                <w:sz w:val="28"/>
                <w:szCs w:val="28"/>
              </w:rPr>
              <w:t>от 500 000 до 1 000 000 экземпляров</w:t>
            </w:r>
          </w:p>
        </w:tc>
        <w:tc>
          <w:tcPr>
            <w:tcW w:w="1307" w:type="dxa"/>
          </w:tcPr>
          <w:p w:rsidR="003F52D8" w:rsidRPr="003F52D8" w:rsidRDefault="003F52D8" w:rsidP="009D2C7D">
            <w:pPr>
              <w:spacing w:line="235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52D8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</w:tr>
      <w:tr w:rsidR="003F52D8" w:rsidRPr="003F52D8" w:rsidTr="009D2C7D">
        <w:tc>
          <w:tcPr>
            <w:tcW w:w="1029" w:type="dxa"/>
          </w:tcPr>
          <w:p w:rsidR="003F52D8" w:rsidRPr="003F52D8" w:rsidRDefault="003F52D8" w:rsidP="009D2C7D">
            <w:pPr>
              <w:spacing w:line="235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52D8">
              <w:rPr>
                <w:rFonts w:ascii="Liberation Serif" w:hAnsi="Liberation Serif" w:cs="Liberation Serif"/>
                <w:sz w:val="28"/>
                <w:szCs w:val="28"/>
              </w:rPr>
              <w:t>5.</w:t>
            </w:r>
          </w:p>
        </w:tc>
        <w:tc>
          <w:tcPr>
            <w:tcW w:w="7695" w:type="dxa"/>
          </w:tcPr>
          <w:p w:rsidR="003F52D8" w:rsidRPr="003F52D8" w:rsidRDefault="003F52D8" w:rsidP="009D2C7D">
            <w:pPr>
              <w:spacing w:line="235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52D8">
              <w:rPr>
                <w:rFonts w:ascii="Liberation Serif" w:hAnsi="Liberation Serif" w:cs="Liberation Serif"/>
                <w:sz w:val="28"/>
                <w:szCs w:val="28"/>
              </w:rPr>
              <w:t>от 250 000 до 500 000 экземпляров</w:t>
            </w:r>
          </w:p>
        </w:tc>
        <w:tc>
          <w:tcPr>
            <w:tcW w:w="1307" w:type="dxa"/>
          </w:tcPr>
          <w:p w:rsidR="003F52D8" w:rsidRPr="003F52D8" w:rsidRDefault="003F52D8" w:rsidP="009D2C7D">
            <w:pPr>
              <w:spacing w:line="235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52D8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</w:tr>
      <w:tr w:rsidR="003F52D8" w:rsidRPr="003F52D8" w:rsidTr="009D2C7D">
        <w:tc>
          <w:tcPr>
            <w:tcW w:w="1029" w:type="dxa"/>
          </w:tcPr>
          <w:p w:rsidR="003F52D8" w:rsidRPr="003F52D8" w:rsidRDefault="003F52D8" w:rsidP="009D2C7D">
            <w:pPr>
              <w:spacing w:line="235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52D8">
              <w:rPr>
                <w:rFonts w:ascii="Liberation Serif" w:hAnsi="Liberation Serif" w:cs="Liberation Serif"/>
                <w:sz w:val="28"/>
                <w:szCs w:val="28"/>
              </w:rPr>
              <w:t>6.</w:t>
            </w:r>
          </w:p>
        </w:tc>
        <w:tc>
          <w:tcPr>
            <w:tcW w:w="7695" w:type="dxa"/>
          </w:tcPr>
          <w:p w:rsidR="003F52D8" w:rsidRPr="003F52D8" w:rsidRDefault="003F52D8" w:rsidP="009D2C7D">
            <w:pPr>
              <w:spacing w:line="235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52D8">
              <w:rPr>
                <w:rFonts w:ascii="Liberation Serif" w:hAnsi="Liberation Serif" w:cs="Liberation Serif"/>
                <w:sz w:val="28"/>
                <w:szCs w:val="28"/>
              </w:rPr>
              <w:t>от 100 000 до 250 000 экземпляров</w:t>
            </w:r>
          </w:p>
        </w:tc>
        <w:tc>
          <w:tcPr>
            <w:tcW w:w="1307" w:type="dxa"/>
          </w:tcPr>
          <w:p w:rsidR="003F52D8" w:rsidRPr="003F52D8" w:rsidRDefault="003F52D8" w:rsidP="009D2C7D">
            <w:pPr>
              <w:spacing w:line="235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52D8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</w:tr>
      <w:tr w:rsidR="003F52D8" w:rsidRPr="003F52D8" w:rsidTr="009D2C7D">
        <w:tc>
          <w:tcPr>
            <w:tcW w:w="1029" w:type="dxa"/>
          </w:tcPr>
          <w:p w:rsidR="003F52D8" w:rsidRPr="003F52D8" w:rsidRDefault="003F52D8" w:rsidP="009D2C7D">
            <w:pPr>
              <w:spacing w:line="235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52D8">
              <w:rPr>
                <w:rFonts w:ascii="Liberation Serif" w:hAnsi="Liberation Serif" w:cs="Liberation Serif"/>
                <w:sz w:val="28"/>
                <w:szCs w:val="28"/>
              </w:rPr>
              <w:t>7.</w:t>
            </w:r>
          </w:p>
        </w:tc>
        <w:tc>
          <w:tcPr>
            <w:tcW w:w="7695" w:type="dxa"/>
          </w:tcPr>
          <w:p w:rsidR="003F52D8" w:rsidRPr="003F52D8" w:rsidRDefault="003F52D8" w:rsidP="009D2C7D">
            <w:pPr>
              <w:spacing w:line="235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52D8">
              <w:rPr>
                <w:rFonts w:ascii="Liberation Serif" w:hAnsi="Liberation Serif" w:cs="Liberation Serif"/>
                <w:sz w:val="28"/>
                <w:szCs w:val="28"/>
              </w:rPr>
              <w:t>менее 100 000 экземпляров</w:t>
            </w:r>
          </w:p>
        </w:tc>
        <w:tc>
          <w:tcPr>
            <w:tcW w:w="1307" w:type="dxa"/>
          </w:tcPr>
          <w:p w:rsidR="003F52D8" w:rsidRPr="003F52D8" w:rsidRDefault="003F52D8" w:rsidP="009D2C7D">
            <w:pPr>
              <w:spacing w:line="235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52D8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</w:tr>
      <w:tr w:rsidR="003F52D8" w:rsidRPr="003F52D8" w:rsidTr="009D2C7D">
        <w:tc>
          <w:tcPr>
            <w:tcW w:w="1029" w:type="dxa"/>
          </w:tcPr>
          <w:p w:rsidR="003F52D8" w:rsidRPr="003F52D8" w:rsidRDefault="003F52D8" w:rsidP="009D2C7D">
            <w:pPr>
              <w:spacing w:line="235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52D8">
              <w:rPr>
                <w:rFonts w:ascii="Liberation Serif" w:hAnsi="Liberation Serif" w:cs="Liberation Serif"/>
                <w:sz w:val="28"/>
                <w:szCs w:val="28"/>
              </w:rPr>
              <w:t>8.</w:t>
            </w:r>
          </w:p>
        </w:tc>
        <w:tc>
          <w:tcPr>
            <w:tcW w:w="9002" w:type="dxa"/>
            <w:gridSpan w:val="2"/>
          </w:tcPr>
          <w:p w:rsidR="003F52D8" w:rsidRPr="003F52D8" w:rsidRDefault="003F52D8" w:rsidP="009D2C7D">
            <w:pPr>
              <w:spacing w:line="235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52D8">
              <w:rPr>
                <w:rFonts w:ascii="Liberation Serif" w:hAnsi="Liberation Serif" w:cs="Liberation Serif"/>
                <w:sz w:val="28"/>
                <w:szCs w:val="28"/>
              </w:rPr>
              <w:t>Наличие в библиотечном фонде документов, являющихся национальным научным, культурным и историческим наследием:</w:t>
            </w:r>
          </w:p>
        </w:tc>
      </w:tr>
      <w:tr w:rsidR="003F52D8" w:rsidRPr="003F52D8" w:rsidTr="009D2C7D">
        <w:tc>
          <w:tcPr>
            <w:tcW w:w="1029" w:type="dxa"/>
          </w:tcPr>
          <w:p w:rsidR="003F52D8" w:rsidRPr="003F52D8" w:rsidRDefault="003F52D8" w:rsidP="009D2C7D">
            <w:pPr>
              <w:spacing w:line="235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52D8">
              <w:rPr>
                <w:rFonts w:ascii="Liberation Serif" w:hAnsi="Liberation Serif" w:cs="Liberation Serif"/>
                <w:sz w:val="28"/>
                <w:szCs w:val="28"/>
              </w:rPr>
              <w:t>9.</w:t>
            </w:r>
          </w:p>
        </w:tc>
        <w:tc>
          <w:tcPr>
            <w:tcW w:w="7695" w:type="dxa"/>
          </w:tcPr>
          <w:p w:rsidR="003F52D8" w:rsidRPr="003F52D8" w:rsidRDefault="003F52D8" w:rsidP="009D2C7D">
            <w:pPr>
              <w:spacing w:line="235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52D8">
              <w:rPr>
                <w:rFonts w:ascii="Liberation Serif" w:hAnsi="Liberation Serif" w:cs="Liberation Serif"/>
                <w:sz w:val="28"/>
                <w:szCs w:val="28"/>
              </w:rPr>
              <w:t>наличие в библиотечном фонде документов, являющихся национальным научным, культурным и историческим наследием (редких книг, книжных памятников, документов, обладающих признаками книжных памятников, обязательных экземпляров документов Свердловской области, старопечатных и рукописных книг)</w:t>
            </w:r>
          </w:p>
        </w:tc>
        <w:tc>
          <w:tcPr>
            <w:tcW w:w="1307" w:type="dxa"/>
          </w:tcPr>
          <w:p w:rsidR="003F52D8" w:rsidRPr="003F52D8" w:rsidRDefault="003F52D8" w:rsidP="009D2C7D">
            <w:pPr>
              <w:spacing w:line="235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52D8"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</w:p>
        </w:tc>
      </w:tr>
      <w:tr w:rsidR="003F52D8" w:rsidRPr="003F52D8" w:rsidTr="009D2C7D">
        <w:tc>
          <w:tcPr>
            <w:tcW w:w="1029" w:type="dxa"/>
          </w:tcPr>
          <w:p w:rsidR="003F52D8" w:rsidRPr="003F52D8" w:rsidRDefault="003F52D8" w:rsidP="009D2C7D">
            <w:pPr>
              <w:spacing w:line="235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52D8">
              <w:rPr>
                <w:rFonts w:ascii="Liberation Serif" w:hAnsi="Liberation Serif" w:cs="Liberation Serif"/>
                <w:sz w:val="28"/>
                <w:szCs w:val="28"/>
              </w:rPr>
              <w:t>10.</w:t>
            </w:r>
          </w:p>
        </w:tc>
        <w:tc>
          <w:tcPr>
            <w:tcW w:w="7695" w:type="dxa"/>
          </w:tcPr>
          <w:p w:rsidR="003F52D8" w:rsidRPr="003F52D8" w:rsidRDefault="003F52D8" w:rsidP="009D2C7D">
            <w:pPr>
              <w:spacing w:line="235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52D8">
              <w:rPr>
                <w:rFonts w:ascii="Liberation Serif" w:hAnsi="Liberation Serif" w:cs="Liberation Serif"/>
                <w:sz w:val="28"/>
                <w:szCs w:val="28"/>
              </w:rPr>
              <w:t>отсутствие в библиотечном фонде документов, являющихся национальным научным, культурным и историческим наследием (редких книг, книжных памятников, документов, обладающих признаками книжных памятников, обязательных экземпляров документов Свердловской области, старопечатных и</w:t>
            </w:r>
            <w:r w:rsidRPr="003F52D8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 </w:t>
            </w:r>
            <w:r w:rsidRPr="003F52D8">
              <w:rPr>
                <w:rFonts w:ascii="Liberation Serif" w:hAnsi="Liberation Serif" w:cs="Liberation Serif"/>
                <w:sz w:val="28"/>
                <w:szCs w:val="28"/>
              </w:rPr>
              <w:t>рукописных книг)</w:t>
            </w:r>
          </w:p>
        </w:tc>
        <w:tc>
          <w:tcPr>
            <w:tcW w:w="1307" w:type="dxa"/>
          </w:tcPr>
          <w:p w:rsidR="003F52D8" w:rsidRPr="003F52D8" w:rsidRDefault="003F52D8" w:rsidP="009D2C7D">
            <w:pPr>
              <w:spacing w:line="235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52D8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</w:tr>
      <w:tr w:rsidR="003F52D8" w:rsidRPr="003F52D8" w:rsidTr="009D2C7D">
        <w:tc>
          <w:tcPr>
            <w:tcW w:w="1029" w:type="dxa"/>
          </w:tcPr>
          <w:p w:rsidR="003F52D8" w:rsidRPr="003F52D8" w:rsidRDefault="003F52D8" w:rsidP="009D2C7D">
            <w:pPr>
              <w:spacing w:line="235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52D8">
              <w:rPr>
                <w:rFonts w:ascii="Liberation Serif" w:hAnsi="Liberation Serif" w:cs="Liberation Serif"/>
                <w:sz w:val="28"/>
                <w:szCs w:val="28"/>
              </w:rPr>
              <w:t>11.</w:t>
            </w:r>
          </w:p>
        </w:tc>
        <w:tc>
          <w:tcPr>
            <w:tcW w:w="9002" w:type="dxa"/>
            <w:gridSpan w:val="2"/>
          </w:tcPr>
          <w:p w:rsidR="003F52D8" w:rsidRPr="003F52D8" w:rsidRDefault="003F52D8" w:rsidP="009D2C7D">
            <w:pPr>
              <w:spacing w:line="235" w:lineRule="auto"/>
              <w:rPr>
                <w:rFonts w:ascii="Liberation Serif" w:hAnsi="Liberation Serif" w:cs="Liberation Serif"/>
                <w:sz w:val="28"/>
                <w:szCs w:val="28"/>
                <w:highlight w:val="green"/>
              </w:rPr>
            </w:pPr>
            <w:r w:rsidRPr="003F52D8">
              <w:rPr>
                <w:rFonts w:ascii="Liberation Serif" w:hAnsi="Liberation Serif" w:cs="Liberation Serif"/>
                <w:sz w:val="28"/>
                <w:szCs w:val="28"/>
              </w:rPr>
              <w:t>Оснащенность помещений для хранения и использования библиотечных фондов комплексными системами и средствами обеспечения сохранности и безопасности фондов:</w:t>
            </w:r>
          </w:p>
        </w:tc>
      </w:tr>
      <w:tr w:rsidR="003F52D8" w:rsidRPr="003F52D8" w:rsidTr="009D2C7D">
        <w:tc>
          <w:tcPr>
            <w:tcW w:w="1029" w:type="dxa"/>
          </w:tcPr>
          <w:p w:rsidR="003F52D8" w:rsidRPr="003F52D8" w:rsidRDefault="003F52D8" w:rsidP="009D2C7D">
            <w:pPr>
              <w:spacing w:line="235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52D8">
              <w:rPr>
                <w:rFonts w:ascii="Liberation Serif" w:hAnsi="Liberation Serif" w:cs="Liberation Serif"/>
                <w:sz w:val="28"/>
                <w:szCs w:val="28"/>
              </w:rPr>
              <w:t>12.</w:t>
            </w:r>
          </w:p>
        </w:tc>
        <w:tc>
          <w:tcPr>
            <w:tcW w:w="7695" w:type="dxa"/>
          </w:tcPr>
          <w:p w:rsidR="003F52D8" w:rsidRPr="003F52D8" w:rsidRDefault="003F52D8" w:rsidP="009D2C7D">
            <w:pPr>
              <w:pStyle w:val="ConsPlusTitle"/>
              <w:widowControl/>
              <w:spacing w:line="235" w:lineRule="auto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  <w:r w:rsidRPr="003F52D8">
              <w:rPr>
                <w:rFonts w:ascii="Liberation Serif" w:hAnsi="Liberation Serif" w:cs="Liberation Serif"/>
                <w:b w:val="0"/>
                <w:sz w:val="28"/>
                <w:szCs w:val="28"/>
              </w:rPr>
              <w:t>отсутствие у объекта государственного контроля современных комплексных систем и средств обеспечения сохранности и безопасности библиотечных фондов</w:t>
            </w:r>
          </w:p>
        </w:tc>
        <w:tc>
          <w:tcPr>
            <w:tcW w:w="1307" w:type="dxa"/>
          </w:tcPr>
          <w:p w:rsidR="003F52D8" w:rsidRPr="003F52D8" w:rsidRDefault="003F52D8" w:rsidP="009D2C7D">
            <w:pPr>
              <w:spacing w:line="235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52D8"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</w:p>
        </w:tc>
      </w:tr>
      <w:tr w:rsidR="003F52D8" w:rsidRPr="003F52D8" w:rsidTr="009D2C7D">
        <w:tc>
          <w:tcPr>
            <w:tcW w:w="1029" w:type="dxa"/>
          </w:tcPr>
          <w:p w:rsidR="003F52D8" w:rsidRPr="003F52D8" w:rsidRDefault="003F52D8" w:rsidP="009D2C7D">
            <w:pPr>
              <w:spacing w:line="235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52D8">
              <w:rPr>
                <w:rFonts w:ascii="Liberation Serif" w:hAnsi="Liberation Serif" w:cs="Liberation Serif"/>
                <w:sz w:val="28"/>
                <w:szCs w:val="28"/>
              </w:rPr>
              <w:t>13.</w:t>
            </w:r>
          </w:p>
        </w:tc>
        <w:tc>
          <w:tcPr>
            <w:tcW w:w="7695" w:type="dxa"/>
          </w:tcPr>
          <w:p w:rsidR="003F52D8" w:rsidRPr="003F52D8" w:rsidRDefault="003F52D8" w:rsidP="009D2C7D">
            <w:pPr>
              <w:pStyle w:val="ConsPlusTitle"/>
              <w:widowControl/>
              <w:spacing w:line="235" w:lineRule="auto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  <w:r w:rsidRPr="003F52D8">
              <w:rPr>
                <w:rFonts w:ascii="Liberation Serif" w:hAnsi="Liberation Serif" w:cs="Liberation Serif"/>
                <w:b w:val="0"/>
                <w:sz w:val="28"/>
                <w:szCs w:val="28"/>
              </w:rPr>
              <w:t xml:space="preserve">наличие у объекта государственного контроля современных комплексных систем и средств обеспечения сохранности </w:t>
            </w:r>
            <w:r w:rsidRPr="003F52D8">
              <w:rPr>
                <w:rFonts w:ascii="Liberation Serif" w:hAnsi="Liberation Serif" w:cs="Liberation Serif"/>
                <w:b w:val="0"/>
                <w:sz w:val="28"/>
                <w:szCs w:val="28"/>
              </w:rPr>
              <w:br/>
              <w:t>и безопасности библиотечных фондов</w:t>
            </w:r>
          </w:p>
        </w:tc>
        <w:tc>
          <w:tcPr>
            <w:tcW w:w="1307" w:type="dxa"/>
          </w:tcPr>
          <w:p w:rsidR="003F52D8" w:rsidRPr="003F52D8" w:rsidRDefault="003F52D8" w:rsidP="009D2C7D">
            <w:pPr>
              <w:spacing w:line="235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52D8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</w:tr>
      <w:tr w:rsidR="003F52D8" w:rsidRPr="003F52D8" w:rsidTr="009D2C7D">
        <w:tc>
          <w:tcPr>
            <w:tcW w:w="1029" w:type="dxa"/>
          </w:tcPr>
          <w:p w:rsidR="003F52D8" w:rsidRPr="003F52D8" w:rsidRDefault="003F52D8" w:rsidP="009D2C7D">
            <w:pPr>
              <w:spacing w:line="235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52D8">
              <w:rPr>
                <w:rFonts w:ascii="Liberation Serif" w:hAnsi="Liberation Serif" w:cs="Liberation Serif"/>
                <w:sz w:val="28"/>
                <w:szCs w:val="28"/>
              </w:rPr>
              <w:t>14.</w:t>
            </w:r>
          </w:p>
        </w:tc>
        <w:tc>
          <w:tcPr>
            <w:tcW w:w="7695" w:type="dxa"/>
          </w:tcPr>
          <w:p w:rsidR="003F52D8" w:rsidRPr="003F52D8" w:rsidRDefault="003F52D8" w:rsidP="009D2C7D">
            <w:pPr>
              <w:spacing w:line="235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52D8">
              <w:rPr>
                <w:rFonts w:ascii="Liberation Serif" w:hAnsi="Liberation Serif" w:cs="Liberation Serif"/>
                <w:sz w:val="28"/>
                <w:szCs w:val="28"/>
              </w:rPr>
              <w:t>Наличие нарушений, выявленных в ходе осуществления государственного контроля в сфере организации библиотечного обслуживания населения по результатам предшествующих плановых или внеплановых проверок</w:t>
            </w:r>
          </w:p>
        </w:tc>
        <w:tc>
          <w:tcPr>
            <w:tcW w:w="1307" w:type="dxa"/>
          </w:tcPr>
          <w:p w:rsidR="003F52D8" w:rsidRPr="003F52D8" w:rsidRDefault="003F52D8" w:rsidP="009D2C7D">
            <w:pPr>
              <w:spacing w:line="235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52D8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</w:tr>
    </w:tbl>
    <w:p w:rsidR="003F52D8" w:rsidRPr="003F52D8" w:rsidRDefault="003F52D8" w:rsidP="003F52D8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F52D8">
        <w:rPr>
          <w:rFonts w:ascii="Liberation Serif" w:hAnsi="Liberation Serif" w:cs="Liberation Serif"/>
          <w:sz w:val="28"/>
          <w:szCs w:val="28"/>
        </w:rPr>
        <w:t xml:space="preserve">3. Показатель рассчитывается путем сложения баллов, соответствующих критериям риска, и последующего деления полученной суммы на количество используемых для расчета критериев риска по формуле </w:t>
      </w:r>
    </w:p>
    <w:p w:rsidR="003F52D8" w:rsidRPr="003F52D8" w:rsidRDefault="003F52D8" w:rsidP="003F52D8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3F52D8" w:rsidRPr="003F52D8" w:rsidRDefault="003F52D8" w:rsidP="003F52D8">
      <w:pPr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  <w:r w:rsidRPr="003F52D8">
        <w:rPr>
          <w:rFonts w:ascii="Liberation Serif" w:hAnsi="Liberation Serif" w:cs="Liberation Serif"/>
          <w:noProof/>
          <w:sz w:val="28"/>
          <w:szCs w:val="28"/>
        </w:rPr>
        <mc:AlternateContent>
          <mc:Choice Requires="wpc">
            <w:drawing>
              <wp:inline distT="0" distB="0" distL="0" distR="0" wp14:anchorId="39C60299" wp14:editId="7C5E6EEA">
                <wp:extent cx="3205480" cy="613410"/>
                <wp:effectExtent l="3175" t="4445" r="1270" b="1270"/>
                <wp:docPr id="12" name="Полотно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Line 44"/>
                        <wps:cNvCnPr/>
                        <wps:spPr bwMode="auto">
                          <a:xfrm>
                            <a:off x="457811" y="296505"/>
                            <a:ext cx="2204755" cy="600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080727" y="24700"/>
                            <a:ext cx="121993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52D8" w:rsidRPr="004E02F7" w:rsidRDefault="003F52D8" w:rsidP="003F52D8">
                              <w:pPr>
                                <w:rPr>
                                  <w:rFonts w:ascii="Liberation Serif" w:hAnsi="Liberation Serif" w:cs="Liberation Serif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4E02F7">
                                <w:rPr>
                                  <w:rFonts w:ascii="Liberation Serif" w:hAnsi="Liberation Serif" w:cs="Liberation Serif"/>
                                  <w:sz w:val="28"/>
                                  <w:szCs w:val="28"/>
                                  <w:lang w:val="en-US"/>
                                </w:rPr>
                                <w:t>K1+K2+ K3+….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2668967" y="159303"/>
                            <a:ext cx="54601" cy="248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52D8" w:rsidRDefault="003F52D8" w:rsidP="003F52D8"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2764769" y="159403"/>
                            <a:ext cx="292107" cy="204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52D8" w:rsidRPr="004E02F7" w:rsidRDefault="003F52D8" w:rsidP="003F52D8">
                              <w:pPr>
                                <w:rPr>
                                  <w:rFonts w:ascii="Liberation Serif" w:hAnsi="Liberation Serif" w:cs="Liberation Serif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Liberation Serif" w:hAnsi="Liberation Serif" w:cs="Liberation Serif"/>
                                  <w:sz w:val="28"/>
                                  <w:szCs w:val="28"/>
                                </w:rPr>
                                <w:t>г</w:t>
                              </w:r>
                              <w:r w:rsidRPr="004E02F7">
                                <w:rPr>
                                  <w:rFonts w:ascii="Liberation Serif" w:hAnsi="Liberation Serif" w:cs="Liberation Serif"/>
                                  <w:sz w:val="28"/>
                                  <w:szCs w:val="28"/>
                                </w:rPr>
                                <w:t>де</w:t>
                              </w:r>
                              <w:r>
                                <w:rPr>
                                  <w:rFonts w:ascii="Liberation Serif" w:hAnsi="Liberation Serif" w:cs="Liberation Serif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657341" y="326305"/>
                            <a:ext cx="69202" cy="175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52D8" w:rsidRPr="008715D2" w:rsidRDefault="003F52D8" w:rsidP="003F52D8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" name="Rectangle 49"/>
                        <wps:cNvSpPr>
                          <a:spLocks noChangeArrowheads="1"/>
                        </wps:cNvSpPr>
                        <wps:spPr bwMode="auto">
                          <a:xfrm flipH="1" flipV="1">
                            <a:off x="0" y="0"/>
                            <a:ext cx="1379834" cy="326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52D8" w:rsidRPr="004E02F7" w:rsidRDefault="003F52D8" w:rsidP="003F52D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758819" y="0"/>
                            <a:ext cx="69202" cy="175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52D8" w:rsidRPr="002B3E02" w:rsidRDefault="003F52D8" w:rsidP="003F52D8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287607" y="134602"/>
                            <a:ext cx="118803" cy="264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52D8" w:rsidRDefault="003F52D8" w:rsidP="003F52D8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989925" y="296505"/>
                            <a:ext cx="1062427" cy="311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52D8" w:rsidRPr="00404038" w:rsidRDefault="003F52D8" w:rsidP="003F52D8">
                              <w:pPr>
                                <w:jc w:val="center"/>
                                <w:rPr>
                                  <w:rFonts w:ascii="Liberation Serif" w:hAnsi="Liberation Serif" w:cs="Liberation Serif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>
                                <w:rPr>
                                  <w:rFonts w:ascii="Liberation Serif" w:hAnsi="Liberation Serif" w:cs="Liberation Serif"/>
                                  <w:sz w:val="28"/>
                                  <w:szCs w:val="28"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30401" y="76201"/>
                            <a:ext cx="226706" cy="389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52D8" w:rsidRDefault="003F52D8" w:rsidP="003F52D8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50"/>
                                  <w:szCs w:val="5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2" o:spid="_x0000_s1026" editas="canvas" style="width:252.4pt;height:48.3pt;mso-position-horizontal-relative:char;mso-position-vertical-relative:line" coordsize="32054,6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2054;height:6134;visibility:visible;mso-wrap-style:square">
                  <v:fill o:detectmouseclick="t"/>
                  <v:path o:connecttype="none"/>
                </v:shape>
                <v:line id="Line 44" o:spid="_x0000_s1028" style="position:absolute;visibility:visible;mso-wrap-style:square" from="4578,2965" to="26625,29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GXPcAAAADaAAAADwAAAGRycy9kb3ducmV2LnhtbERPTYvCMBC9C/sfwgjeNHUPRbqmRQRB&#10;WJS1yuJxaMa22Ey6Taz1328EwdPweJ+zzAbTiJ46V1tWMJ9FIIgLq2suFZyOm+kChPPIGhvLpOBB&#10;DrL0Y7TERNs7H6jPfSlCCLsEFVTet4mUrqjIoJvZljhwF9sZ9AF2pdQd3kO4aeRnFMXSYM2hocKW&#10;1hUV1/xmFMSm/It+zrvffv/dbuOVaxb5Y67UZDysvkB4Gvxb/HJvdZgPz1eeV6b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aRlz3AAAAA2gAAAA8AAAAAAAAAAAAAAAAA&#10;oQIAAGRycy9kb3ducmV2LnhtbFBLBQYAAAAABAAEAPkAAACOAwAAAAA=&#10;" strokeweight=".85pt"/>
                <v:rect id="Rectangle 45" o:spid="_x0000_s1029" style="position:absolute;left:10807;top:247;width:1219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wWsAA&#10;AADaAAAADwAAAGRycy9kb3ducmV2LnhtbESP3YrCMBSE74V9h3AWvLPp9kKkGmVZEFzxxuoDHJrT&#10;HzY5KUnW1rc3guDlMDPfMJvdZI24kQ+9YwVfWQ6CuHa651bB9bJfrECEiKzROCYFdwqw237MNlhq&#10;N/KZblVsRYJwKFFBF+NQShnqjiyGzA3EyWuctxiT9K3UHscEt0YWeb6UFntOCx0O9NNR/Vf9WwXy&#10;Uu3HVWV87o5FczK/h3NDTqn55/S9BhFpiu/wq33QCgp4Xkk3QG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UwWsAAAADaAAAADwAAAAAAAAAAAAAAAACYAgAAZHJzL2Rvd25y&#10;ZXYueG1sUEsFBgAAAAAEAAQA9QAAAIUDAAAAAA==&#10;" filled="f" stroked="f">
                  <v:textbox style="mso-fit-shape-to-text:t" inset="0,0,0,0">
                    <w:txbxContent>
                      <w:p w:rsidR="003F52D8" w:rsidRPr="004E02F7" w:rsidRDefault="003F52D8" w:rsidP="003F52D8">
                        <w:pPr>
                          <w:rPr>
                            <w:rFonts w:ascii="Liberation Serif" w:hAnsi="Liberation Serif" w:cs="Liberation Serif"/>
                            <w:sz w:val="28"/>
                            <w:szCs w:val="28"/>
                            <w:lang w:val="en-US"/>
                          </w:rPr>
                        </w:pPr>
                        <w:r w:rsidRPr="004E02F7">
                          <w:rPr>
                            <w:rFonts w:ascii="Liberation Serif" w:hAnsi="Liberation Serif" w:cs="Liberation Serif"/>
                            <w:sz w:val="28"/>
                            <w:szCs w:val="28"/>
                            <w:lang w:val="en-US"/>
                          </w:rPr>
                          <w:t>K1+K2+ K3+….</w:t>
                        </w:r>
                      </w:p>
                    </w:txbxContent>
                  </v:textbox>
                </v:rect>
                <v:rect id="Rectangle 46" o:spid="_x0000_s1030" style="position:absolute;left:26689;top:1593;width:546;height:24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<v:textbox style="mso-fit-shape-to-text:t" inset="0,0,0,0">
                    <w:txbxContent>
                      <w:p w:rsidR="003F52D8" w:rsidRDefault="003F52D8" w:rsidP="003F52D8">
                        <w:r>
                          <w:rPr>
                            <w:color w:val="000000"/>
                            <w:sz w:val="34"/>
                            <w:szCs w:val="34"/>
                            <w:lang w:val="en-US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47" o:spid="_x0000_s1031" style="position:absolute;left:27647;top:1594;width:2921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:rsidR="003F52D8" w:rsidRPr="004E02F7" w:rsidRDefault="003F52D8" w:rsidP="003F52D8">
                        <w:pPr>
                          <w:rPr>
                            <w:rFonts w:ascii="Liberation Serif" w:hAnsi="Liberation Serif" w:cs="Liberation Seri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Liberation Serif" w:hAnsi="Liberation Serif" w:cs="Liberation Serif"/>
                            <w:sz w:val="28"/>
                            <w:szCs w:val="28"/>
                          </w:rPr>
                          <w:t>г</w:t>
                        </w:r>
                        <w:r w:rsidRPr="004E02F7">
                          <w:rPr>
                            <w:rFonts w:ascii="Liberation Serif" w:hAnsi="Liberation Serif" w:cs="Liberation Serif"/>
                            <w:sz w:val="28"/>
                            <w:szCs w:val="28"/>
                          </w:rPr>
                          <w:t>де</w:t>
                        </w:r>
                        <w:r>
                          <w:rPr>
                            <w:rFonts w:ascii="Liberation Serif" w:hAnsi="Liberation Serif" w:cs="Liberation Serif"/>
                            <w:sz w:val="28"/>
                            <w:szCs w:val="28"/>
                          </w:rPr>
                          <w:t>:</w:t>
                        </w:r>
                      </w:p>
                    </w:txbxContent>
                  </v:textbox>
                </v:rect>
                <v:rect id="Rectangle 48" o:spid="_x0000_s1032" style="position:absolute;left:16573;top:3263;width:692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3F52D8" w:rsidRPr="008715D2" w:rsidRDefault="003F52D8" w:rsidP="003F52D8"/>
                    </w:txbxContent>
                  </v:textbox>
                </v:rect>
                <v:rect id="Rectangle 49" o:spid="_x0000_s1033" style="position:absolute;width:13798;height:3263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DCE8AA&#10;AADaAAAADwAAAGRycy9kb3ducmV2LnhtbESPwWrDMBBE74H+g9hCb4mcHNziRglpoZDe2jQfsFhb&#10;y0RaGa2a2H8fFQI5DjPzhllvx+DVmZL0kQ0sFxUo4jbanjsDx5+P+QsoycgWfWQyMJHAdvMwW2Nj&#10;44W/6XzInSoQlgYNuJyHRmtpHQWURRyIi/cbU8BcZOq0TXgp8OD1qqpqHbDnsuBwoHdH7enwFwzU&#10;mN++6s8kq0n4OPneu0qWxjw9jrtXUJnGfA/f2ntr4Bn+r5QboDd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CDCE8AAAADaAAAADwAAAAAAAAAAAAAAAACYAgAAZHJzL2Rvd25y&#10;ZXYueG1sUEsFBgAAAAAEAAQA9QAAAIUDAAAAAA==&#10;" filled="f" stroked="f">
                  <v:textbox inset="0,0,0,0">
                    <w:txbxContent>
                      <w:p w:rsidR="003F52D8" w:rsidRPr="004E02F7" w:rsidRDefault="003F52D8" w:rsidP="003F52D8">
                        <w:pPr>
                          <w:jc w:val="center"/>
                        </w:pPr>
                      </w:p>
                    </w:txbxContent>
                  </v:textbox>
                </v:rect>
                <v:rect id="Rectangle 50" o:spid="_x0000_s1034" style="position:absolute;left:7588;width:692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<v:textbox style="mso-fit-shape-to-text:t" inset="0,0,0,0">
                    <w:txbxContent>
                      <w:p w:rsidR="003F52D8" w:rsidRPr="002B3E02" w:rsidRDefault="003F52D8" w:rsidP="003F52D8"/>
                    </w:txbxContent>
                  </v:textbox>
                </v:rect>
                <v:rect id="Rectangle 51" o:spid="_x0000_s1035" style="position:absolute;left:2876;top:1346;width:1188;height:264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3F52D8" w:rsidRDefault="003F52D8" w:rsidP="003F52D8"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52" o:spid="_x0000_s1036" style="position:absolute;left:9899;top:2965;width:10624;height:3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3F52D8" w:rsidRPr="00404038" w:rsidRDefault="003F52D8" w:rsidP="003F52D8">
                        <w:pPr>
                          <w:jc w:val="center"/>
                          <w:rPr>
                            <w:rFonts w:ascii="Liberation Serif" w:hAnsi="Liberation Serif" w:cs="Liberation Serif"/>
                            <w:sz w:val="28"/>
                            <w:szCs w:val="28"/>
                          </w:rPr>
                        </w:pPr>
                        <w:proofErr w:type="gramStart"/>
                        <w:r>
                          <w:rPr>
                            <w:rFonts w:ascii="Liberation Serif" w:hAnsi="Liberation Serif" w:cs="Liberation Serif"/>
                            <w:sz w:val="28"/>
                            <w:szCs w:val="28"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rect>
                <v:rect id="Rectangle 53" o:spid="_x0000_s1037" style="position:absolute;left:304;top:762;width:2267;height:389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:rsidR="003F52D8" w:rsidRDefault="003F52D8" w:rsidP="003F52D8">
                        <w:r>
                          <w:rPr>
                            <w:rFonts w:ascii="Symbol" w:hAnsi="Symbol" w:cs="Symbol"/>
                            <w:color w:val="000000"/>
                            <w:sz w:val="50"/>
                            <w:szCs w:val="50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3F52D8" w:rsidRPr="003F52D8" w:rsidRDefault="003F52D8" w:rsidP="003F52D8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F52D8">
        <w:rPr>
          <w:rFonts w:ascii="Liberation Serif" w:hAnsi="Liberation Serif" w:cs="Liberation Serif"/>
          <w:noProof/>
          <w:position w:val="-14"/>
          <w:sz w:val="28"/>
          <w:szCs w:val="28"/>
          <w:lang w:eastAsia="ru-RU"/>
        </w:rPr>
        <w:lastRenderedPageBreak/>
        <w:drawing>
          <wp:inline distT="0" distB="0" distL="0" distR="0" wp14:anchorId="4DD1F4DA" wp14:editId="0AAB3421">
            <wp:extent cx="419100" cy="352425"/>
            <wp:effectExtent l="0" t="0" r="0" b="0"/>
            <wp:docPr id="5" name="Рисунок 5" descr="base_23623_241698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23_241698_32769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52D8">
        <w:rPr>
          <w:rFonts w:ascii="Liberation Serif" w:hAnsi="Liberation Serif" w:cs="Liberation Serif"/>
          <w:sz w:val="28"/>
          <w:szCs w:val="28"/>
        </w:rPr>
        <w:t>– показатель;</w:t>
      </w:r>
    </w:p>
    <w:p w:rsidR="003F52D8" w:rsidRPr="003F52D8" w:rsidRDefault="003F52D8" w:rsidP="003F52D8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3F52D8">
        <w:rPr>
          <w:rFonts w:ascii="Liberation Serif" w:hAnsi="Liberation Serif" w:cs="Liberation Serif"/>
          <w:color w:val="000000"/>
          <w:sz w:val="28"/>
          <w:szCs w:val="28"/>
        </w:rPr>
        <w:t>К</w:t>
      </w:r>
      <w:proofErr w:type="gramEnd"/>
      <w:r w:rsidRPr="003F52D8">
        <w:rPr>
          <w:rFonts w:ascii="Liberation Serif" w:hAnsi="Liberation Serif" w:cs="Liberation Serif"/>
          <w:sz w:val="28"/>
          <w:szCs w:val="28"/>
        </w:rPr>
        <w:t xml:space="preserve"> – </w:t>
      </w:r>
      <w:proofErr w:type="gramStart"/>
      <w:r w:rsidRPr="003F52D8">
        <w:rPr>
          <w:rFonts w:ascii="Liberation Serif" w:hAnsi="Liberation Serif" w:cs="Liberation Serif"/>
          <w:sz w:val="28"/>
          <w:szCs w:val="28"/>
        </w:rPr>
        <w:t>баллы</w:t>
      </w:r>
      <w:proofErr w:type="gramEnd"/>
      <w:r w:rsidRPr="003F52D8">
        <w:rPr>
          <w:rFonts w:ascii="Liberation Serif" w:hAnsi="Liberation Serif" w:cs="Liberation Serif"/>
          <w:sz w:val="28"/>
          <w:szCs w:val="28"/>
        </w:rPr>
        <w:t>, присвоенные в соответствии с критерием риска согласно таблице;</w:t>
      </w:r>
    </w:p>
    <w:p w:rsidR="003F52D8" w:rsidRPr="003F52D8" w:rsidRDefault="003F52D8" w:rsidP="003F52D8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F52D8">
        <w:rPr>
          <w:rFonts w:ascii="Liberation Serif" w:hAnsi="Liberation Serif" w:cs="Liberation Serif"/>
          <w:color w:val="000000"/>
          <w:sz w:val="28"/>
          <w:szCs w:val="28"/>
          <w:lang w:val="en-US"/>
        </w:rPr>
        <w:t>n</w:t>
      </w:r>
      <w:r w:rsidRPr="003F52D8">
        <w:rPr>
          <w:rFonts w:ascii="Liberation Serif" w:hAnsi="Liberation Serif" w:cs="Liberation Serif"/>
          <w:sz w:val="28"/>
          <w:szCs w:val="28"/>
        </w:rPr>
        <w:t xml:space="preserve"> – </w:t>
      </w:r>
      <w:proofErr w:type="gramStart"/>
      <w:r w:rsidRPr="003F52D8">
        <w:rPr>
          <w:rFonts w:ascii="Liberation Serif" w:hAnsi="Liberation Serif" w:cs="Liberation Serif"/>
          <w:sz w:val="28"/>
          <w:szCs w:val="28"/>
        </w:rPr>
        <w:t>количество</w:t>
      </w:r>
      <w:proofErr w:type="gramEnd"/>
      <w:r w:rsidRPr="003F52D8">
        <w:rPr>
          <w:rFonts w:ascii="Liberation Serif" w:hAnsi="Liberation Serif" w:cs="Liberation Serif"/>
          <w:sz w:val="28"/>
          <w:szCs w:val="28"/>
        </w:rPr>
        <w:t xml:space="preserve"> используемых критериев риска.</w:t>
      </w:r>
    </w:p>
    <w:p w:rsidR="003F52D8" w:rsidRPr="003F52D8" w:rsidRDefault="003F52D8" w:rsidP="003F52D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F52D8">
        <w:rPr>
          <w:rFonts w:ascii="Liberation Serif" w:hAnsi="Liberation Serif" w:cs="Liberation Serif"/>
          <w:sz w:val="28"/>
          <w:szCs w:val="28"/>
        </w:rPr>
        <w:t>Деятельность объектов государственного контроля в сфере организации библиотечного обслуживания населения относится к значительной категории риска, если значение показателя составляет от 4,5 до 5,5.</w:t>
      </w:r>
    </w:p>
    <w:p w:rsidR="003F52D8" w:rsidRPr="003F52D8" w:rsidRDefault="003F52D8" w:rsidP="003F52D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F52D8">
        <w:rPr>
          <w:rFonts w:ascii="Liberation Serif" w:hAnsi="Liberation Serif" w:cs="Liberation Serif"/>
          <w:sz w:val="28"/>
          <w:szCs w:val="28"/>
        </w:rPr>
        <w:t>Деятельность объектов государственного контроля в сфере организации библиотечного обслуживания населения относится к средней категории риска, если значение показателя составляет от 3,5 до 4,49.</w:t>
      </w:r>
    </w:p>
    <w:p w:rsidR="003F52D8" w:rsidRPr="003F52D8" w:rsidRDefault="003F52D8" w:rsidP="003F52D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F52D8">
        <w:rPr>
          <w:rFonts w:ascii="Liberation Serif" w:hAnsi="Liberation Serif" w:cs="Liberation Serif"/>
          <w:sz w:val="28"/>
          <w:szCs w:val="28"/>
        </w:rPr>
        <w:t>Деятельность объектов государственного контроля в сфере организации библиотечного обслуживания населения относится к умеренной категории риска, если значение показателя составляет от 2,5 до 3,49.</w:t>
      </w:r>
    </w:p>
    <w:p w:rsidR="003F52D8" w:rsidRPr="003F52D8" w:rsidRDefault="003F52D8" w:rsidP="003F52D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F52D8">
        <w:rPr>
          <w:rFonts w:ascii="Liberation Serif" w:hAnsi="Liberation Serif" w:cs="Liberation Serif"/>
          <w:sz w:val="28"/>
          <w:szCs w:val="28"/>
        </w:rPr>
        <w:t>Деятельность объектов государственного контроля в сфере организации библиотечного обслуживания населения относится к низкой категории риска, если значение показателя составляет 2,49 балла и ниже.</w:t>
      </w:r>
    </w:p>
    <w:p w:rsidR="003F52D8" w:rsidRPr="003F52D8" w:rsidRDefault="003F52D8" w:rsidP="00041F9C">
      <w:pPr>
        <w:jc w:val="both"/>
        <w:rPr>
          <w:rFonts w:ascii="Liberation Serif" w:hAnsi="Liberation Serif" w:cs="Liberation Serif"/>
        </w:rPr>
      </w:pPr>
    </w:p>
    <w:sectPr w:rsidR="003F52D8" w:rsidRPr="003F52D8" w:rsidSect="00596B4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B4A"/>
    <w:rsid w:val="00041F9C"/>
    <w:rsid w:val="000B5AEE"/>
    <w:rsid w:val="002254D4"/>
    <w:rsid w:val="00234280"/>
    <w:rsid w:val="003F52D8"/>
    <w:rsid w:val="0056566B"/>
    <w:rsid w:val="00596B4A"/>
    <w:rsid w:val="0079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6B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596B4A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2254D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3F52D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52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2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6B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596B4A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2254D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3F52D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52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2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1347571DDC1C4650B817A3B048E099D78B7A050C7C9F2D397BDAF95F5490A81EC317C776RAG0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561247FAA2D0CBD6CB9C8E75DA1D0305AD967443C114DDDDE50E6893Bf8p4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6CBE314AC96B107E71F53A9084157CC9E0170CA39CE0FCC48EBAE1DD4EaF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01347571DDC1C4650B817A3B048E099D78B7A050C7C9F2D397BDAF95F5490A81EC317C776RAG0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2700</Words>
  <Characters>15392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Кукарских Татьяна Николаевна</dc:creator>
  <cp:lastModifiedBy>Кукарских Татьяна Николаевна</cp:lastModifiedBy>
  <cp:revision>4</cp:revision>
  <cp:lastPrinted>2019-10-07T10:25:00Z</cp:lastPrinted>
  <dcterms:created xsi:type="dcterms:W3CDTF">2019-10-07T09:44:00Z</dcterms:created>
  <dcterms:modified xsi:type="dcterms:W3CDTF">2019-10-07T10:26:00Z</dcterms:modified>
</cp:coreProperties>
</file>