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596B4A" w:rsidRPr="001A17AC" w:rsidTr="000C1BFC">
        <w:tc>
          <w:tcPr>
            <w:tcW w:w="5915" w:type="dxa"/>
            <w:shd w:val="clear" w:color="auto" w:fill="auto"/>
          </w:tcPr>
          <w:p w:rsidR="00596B4A" w:rsidRPr="00041F9C" w:rsidRDefault="00596B4A" w:rsidP="000C1BFC">
            <w:pPr>
              <w:jc w:val="both"/>
              <w:rPr>
                <w:b/>
                <w:sz w:val="28"/>
                <w:szCs w:val="28"/>
              </w:rPr>
            </w:pPr>
          </w:p>
          <w:p w:rsidR="00596B4A" w:rsidRPr="00041F9C" w:rsidRDefault="00596B4A" w:rsidP="000C1BFC">
            <w:pPr>
              <w:jc w:val="both"/>
              <w:rPr>
                <w:b/>
                <w:sz w:val="28"/>
                <w:szCs w:val="28"/>
              </w:rPr>
            </w:pPr>
          </w:p>
          <w:p w:rsidR="00596B4A" w:rsidRPr="00041F9C" w:rsidRDefault="00596B4A" w:rsidP="000C1BFC">
            <w:pPr>
              <w:jc w:val="both"/>
              <w:rPr>
                <w:b/>
                <w:sz w:val="28"/>
                <w:szCs w:val="28"/>
              </w:rPr>
            </w:pPr>
            <w:r w:rsidRPr="00041F9C">
              <w:rPr>
                <w:b/>
                <w:sz w:val="28"/>
                <w:szCs w:val="28"/>
              </w:rPr>
              <w:br w:type="page"/>
            </w:r>
          </w:p>
          <w:p w:rsidR="00596B4A" w:rsidRPr="00041F9C" w:rsidRDefault="00596B4A" w:rsidP="000C1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596B4A" w:rsidRDefault="00596B4A" w:rsidP="000C1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96B4A" w:rsidRPr="00AE4D3E" w:rsidRDefault="00596B4A" w:rsidP="000C1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AE4D3E">
              <w:rPr>
                <w:sz w:val="28"/>
                <w:szCs w:val="28"/>
              </w:rPr>
              <w:t xml:space="preserve"> Правительства Свердловской области </w:t>
            </w:r>
          </w:p>
          <w:p w:rsidR="00596B4A" w:rsidRPr="00AE4D3E" w:rsidRDefault="00596B4A" w:rsidP="000C1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07.03.2018 № 105-ПП</w:t>
            </w:r>
          </w:p>
          <w:p w:rsidR="00596B4A" w:rsidRPr="001A17AC" w:rsidRDefault="00596B4A" w:rsidP="000C1BF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AE4D3E">
              <w:rPr>
                <w:sz w:val="28"/>
                <w:szCs w:val="28"/>
              </w:rPr>
              <w:t>«Об утверждении Порядка организации и осуществления</w:t>
            </w:r>
            <w:r w:rsidRPr="00AE4D3E">
              <w:rPr>
                <w:rFonts w:eastAsia="Calibri"/>
                <w:sz w:val="28"/>
                <w:szCs w:val="28"/>
              </w:rPr>
              <w:t xml:space="preserve"> государственного </w:t>
            </w:r>
            <w:proofErr w:type="gramStart"/>
            <w:r w:rsidRPr="00AE4D3E">
              <w:rPr>
                <w:sz w:val="28"/>
                <w:szCs w:val="28"/>
              </w:rPr>
              <w:t xml:space="preserve">контроля </w:t>
            </w:r>
            <w:r w:rsidRPr="00AE4D3E">
              <w:rPr>
                <w:sz w:val="28"/>
                <w:szCs w:val="28"/>
              </w:rPr>
              <w:br/>
              <w:t>з</w:t>
            </w:r>
            <w:r w:rsidRPr="00AE4D3E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AE4D3E">
              <w:rPr>
                <w:rFonts w:eastAsia="Calibri"/>
                <w:sz w:val="28"/>
                <w:szCs w:val="28"/>
              </w:rPr>
              <w:t xml:space="preserve"> состоянием государственной части Музейного фонда Российской Федерации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E4D3E">
              <w:rPr>
                <w:rFonts w:eastAsia="Calibri"/>
                <w:sz w:val="28"/>
                <w:szCs w:val="28"/>
              </w:rPr>
              <w:t>на территории Свердловской области и Порядка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E4D3E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br/>
            </w:r>
            <w:r w:rsidRPr="00AE4D3E">
              <w:rPr>
                <w:sz w:val="28"/>
                <w:szCs w:val="28"/>
              </w:rPr>
              <w:t>и осуществления</w:t>
            </w:r>
            <w:r w:rsidRPr="00AE4D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AE4D3E">
              <w:rPr>
                <w:rFonts w:eastAsia="Calibri"/>
                <w:sz w:val="28"/>
                <w:szCs w:val="28"/>
              </w:rPr>
              <w:t xml:space="preserve">осударственного </w:t>
            </w:r>
            <w:r w:rsidRPr="00AE4D3E">
              <w:rPr>
                <w:sz w:val="28"/>
                <w:szCs w:val="28"/>
              </w:rPr>
              <w:t>контроля</w:t>
            </w:r>
            <w:r w:rsidRPr="00AE4D3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E4D3E">
              <w:rPr>
                <w:rFonts w:eastAsia="Calibri"/>
                <w:sz w:val="28"/>
                <w:szCs w:val="28"/>
              </w:rPr>
              <w:t xml:space="preserve">за соблюдением условий доступа к документам, входящим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E4D3E">
              <w:rPr>
                <w:rFonts w:eastAsia="Calibri"/>
                <w:sz w:val="28"/>
                <w:szCs w:val="28"/>
              </w:rPr>
              <w:t xml:space="preserve">в библиотечные фонды областных государственных библиотек, за состоянием, условиями хранения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E4D3E">
              <w:rPr>
                <w:rFonts w:eastAsia="Calibri"/>
                <w:sz w:val="28"/>
                <w:szCs w:val="28"/>
              </w:rPr>
              <w:t>и использования этих документов</w:t>
            </w:r>
            <w:r w:rsidRPr="00AE4D3E">
              <w:rPr>
                <w:sz w:val="28"/>
                <w:szCs w:val="28"/>
              </w:rPr>
              <w:t>»</w:t>
            </w:r>
          </w:p>
        </w:tc>
      </w:tr>
    </w:tbl>
    <w:p w:rsidR="00596B4A" w:rsidRDefault="00596B4A" w:rsidP="00596B4A">
      <w:pPr>
        <w:spacing w:after="1" w:line="220" w:lineRule="atLeast"/>
        <w:jc w:val="center"/>
        <w:rPr>
          <w:b/>
          <w:sz w:val="28"/>
          <w:szCs w:val="28"/>
        </w:rPr>
      </w:pPr>
    </w:p>
    <w:p w:rsidR="00596B4A" w:rsidRPr="00825279" w:rsidRDefault="00596B4A" w:rsidP="00596B4A">
      <w:pPr>
        <w:spacing w:after="1" w:line="220" w:lineRule="atLeast"/>
        <w:jc w:val="center"/>
        <w:rPr>
          <w:b/>
          <w:sz w:val="28"/>
          <w:szCs w:val="28"/>
        </w:rPr>
      </w:pPr>
    </w:p>
    <w:p w:rsidR="00596B4A" w:rsidRPr="00A05B9C" w:rsidRDefault="00596B4A" w:rsidP="00596B4A">
      <w:pPr>
        <w:spacing w:after="1" w:line="220" w:lineRule="atLeast"/>
        <w:jc w:val="center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>ПОРЯДОК</w:t>
      </w:r>
    </w:p>
    <w:p w:rsidR="00596B4A" w:rsidRPr="00A05B9C" w:rsidRDefault="00596B4A" w:rsidP="00596B4A">
      <w:pPr>
        <w:spacing w:after="1" w:line="220" w:lineRule="atLeast"/>
        <w:jc w:val="center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 xml:space="preserve">организации и осуществления </w:t>
      </w:r>
      <w:r w:rsidRPr="00825279">
        <w:rPr>
          <w:rFonts w:eastAsia="Calibri"/>
          <w:b/>
          <w:sz w:val="28"/>
          <w:szCs w:val="28"/>
        </w:rPr>
        <w:t xml:space="preserve">государственного </w:t>
      </w:r>
      <w:proofErr w:type="gramStart"/>
      <w:r>
        <w:rPr>
          <w:b/>
          <w:sz w:val="28"/>
          <w:szCs w:val="28"/>
        </w:rPr>
        <w:t xml:space="preserve">контроля </w:t>
      </w:r>
      <w:r w:rsidRPr="00825279">
        <w:rPr>
          <w:rFonts w:eastAsia="Calibri"/>
          <w:b/>
          <w:sz w:val="28"/>
          <w:szCs w:val="28"/>
        </w:rPr>
        <w:t>за</w:t>
      </w:r>
      <w:proofErr w:type="gramEnd"/>
      <w:r w:rsidRPr="00825279">
        <w:rPr>
          <w:rFonts w:eastAsia="Calibri"/>
          <w:b/>
          <w:sz w:val="28"/>
          <w:szCs w:val="28"/>
        </w:rPr>
        <w:t xml:space="preserve"> соблюдением условий</w:t>
      </w:r>
      <w:r>
        <w:rPr>
          <w:rFonts w:eastAsia="Calibri"/>
          <w:b/>
          <w:sz w:val="28"/>
          <w:szCs w:val="28"/>
        </w:rPr>
        <w:t xml:space="preserve"> доступа к документам, входящим </w:t>
      </w:r>
      <w:r w:rsidRPr="00825279">
        <w:rPr>
          <w:rFonts w:eastAsia="Calibri"/>
          <w:b/>
          <w:sz w:val="28"/>
          <w:szCs w:val="28"/>
        </w:rPr>
        <w:t>в библиотечные фонды облас</w:t>
      </w:r>
      <w:r>
        <w:rPr>
          <w:rFonts w:eastAsia="Calibri"/>
          <w:b/>
          <w:sz w:val="28"/>
          <w:szCs w:val="28"/>
        </w:rPr>
        <w:t xml:space="preserve">тных государственных библиотек, </w:t>
      </w:r>
      <w:r>
        <w:rPr>
          <w:rFonts w:eastAsia="Calibri"/>
          <w:b/>
          <w:sz w:val="28"/>
          <w:szCs w:val="28"/>
        </w:rPr>
        <w:t xml:space="preserve">за </w:t>
      </w:r>
      <w:r>
        <w:rPr>
          <w:rFonts w:eastAsia="Calibri"/>
          <w:b/>
          <w:sz w:val="28"/>
          <w:szCs w:val="28"/>
        </w:rPr>
        <w:t>состоянием, условиями хранения</w:t>
      </w:r>
      <w:r>
        <w:rPr>
          <w:rFonts w:eastAsia="Calibri"/>
          <w:b/>
          <w:sz w:val="28"/>
          <w:szCs w:val="28"/>
        </w:rPr>
        <w:br/>
      </w:r>
      <w:r w:rsidRPr="00825279">
        <w:rPr>
          <w:rFonts w:eastAsia="Calibri"/>
          <w:b/>
          <w:sz w:val="28"/>
          <w:szCs w:val="28"/>
        </w:rPr>
        <w:t>и использования этих докум</w:t>
      </w:r>
      <w:r>
        <w:rPr>
          <w:rFonts w:eastAsia="Calibri"/>
          <w:b/>
          <w:sz w:val="28"/>
          <w:szCs w:val="28"/>
        </w:rPr>
        <w:t>ентов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>1</w:t>
      </w:r>
      <w:r w:rsidRPr="00A05B9C">
        <w:rPr>
          <w:color w:val="000000"/>
          <w:sz w:val="28"/>
          <w:szCs w:val="28"/>
        </w:rPr>
        <w:t>. </w:t>
      </w:r>
      <w:proofErr w:type="gramStart"/>
      <w:r w:rsidRPr="00A05B9C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</w:t>
      </w:r>
      <w:r w:rsidRPr="00A05B9C">
        <w:rPr>
          <w:color w:val="000000"/>
          <w:sz w:val="28"/>
          <w:szCs w:val="28"/>
        </w:rPr>
        <w:t xml:space="preserve">орядок разработан в соответствии </w:t>
      </w:r>
      <w:r w:rsidRPr="00A05B9C">
        <w:rPr>
          <w:sz w:val="28"/>
          <w:szCs w:val="28"/>
        </w:rPr>
        <w:t xml:space="preserve">с федеральными законами </w:t>
      </w:r>
      <w:r w:rsidRPr="00A05B9C">
        <w:rPr>
          <w:sz w:val="28"/>
          <w:szCs w:val="28"/>
        </w:rPr>
        <w:br/>
        <w:t>от 29 декабря 1994 года</w:t>
      </w:r>
      <w:r>
        <w:rPr>
          <w:sz w:val="28"/>
          <w:szCs w:val="28"/>
        </w:rPr>
        <w:t xml:space="preserve"> № 78-ФЗ «О библиотечном деле» </w:t>
      </w:r>
      <w:r w:rsidRPr="00A05B9C">
        <w:rPr>
          <w:sz w:val="28"/>
          <w:szCs w:val="28"/>
        </w:rPr>
        <w:t xml:space="preserve">и от 26 декабря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>и муниципального</w:t>
      </w:r>
      <w:r>
        <w:rPr>
          <w:sz w:val="28"/>
          <w:szCs w:val="28"/>
        </w:rPr>
        <w:t xml:space="preserve"> контроля», </w:t>
      </w:r>
      <w:r w:rsidRPr="00A05B9C">
        <w:rPr>
          <w:sz w:val="28"/>
          <w:szCs w:val="28"/>
        </w:rPr>
        <w:t xml:space="preserve">Областным законом от 21 апреля 1997 года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№ 25-ОЗ «О библиотеках и библиотечных фондах в Свердловской области»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>и регламентирует организацию и</w:t>
      </w:r>
      <w:proofErr w:type="gramEnd"/>
      <w:r w:rsidRPr="00A0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A93547">
        <w:rPr>
          <w:rFonts w:eastAsia="Calibri"/>
          <w:sz w:val="28"/>
          <w:szCs w:val="28"/>
        </w:rPr>
        <w:t xml:space="preserve">государственного </w:t>
      </w:r>
      <w:proofErr w:type="gramStart"/>
      <w:r w:rsidRPr="00A93547">
        <w:rPr>
          <w:sz w:val="28"/>
          <w:szCs w:val="28"/>
        </w:rPr>
        <w:t xml:space="preserve">контроля </w:t>
      </w:r>
      <w:r w:rsidRPr="00A93547">
        <w:rPr>
          <w:sz w:val="28"/>
        </w:rPr>
        <w:br/>
      </w:r>
      <w:r w:rsidRPr="00A93547">
        <w:rPr>
          <w:rFonts w:eastAsia="Calibri"/>
          <w:sz w:val="28"/>
          <w:szCs w:val="28"/>
        </w:rPr>
        <w:t>за</w:t>
      </w:r>
      <w:proofErr w:type="gramEnd"/>
      <w:r w:rsidRPr="00A93547">
        <w:rPr>
          <w:rFonts w:eastAsia="Calibri"/>
          <w:sz w:val="28"/>
          <w:szCs w:val="28"/>
        </w:rPr>
        <w:t xml:space="preserve"> соблюдением условий доступа к документам, входящим в библиотечные фонды областных государственных библиотек,</w:t>
      </w:r>
      <w:r>
        <w:rPr>
          <w:rFonts w:eastAsia="Calibri"/>
          <w:sz w:val="28"/>
          <w:szCs w:val="28"/>
        </w:rPr>
        <w:t xml:space="preserve"> за</w:t>
      </w:r>
      <w:r w:rsidRPr="00A93547">
        <w:rPr>
          <w:rFonts w:eastAsia="Calibri"/>
          <w:sz w:val="28"/>
          <w:szCs w:val="28"/>
        </w:rPr>
        <w:t xml:space="preserve"> состоянием, условиями хранения и использования этих документов</w:t>
      </w:r>
      <w:r>
        <w:rPr>
          <w:rFonts w:eastAsia="Calibri"/>
          <w:sz w:val="28"/>
          <w:szCs w:val="28"/>
        </w:rPr>
        <w:t xml:space="preserve"> </w:t>
      </w:r>
      <w:r w:rsidRPr="00A05B9C">
        <w:rPr>
          <w:color w:val="000000"/>
          <w:sz w:val="28"/>
          <w:szCs w:val="28"/>
        </w:rPr>
        <w:t xml:space="preserve">(далее – государственный контроль </w:t>
      </w:r>
      <w:r>
        <w:rPr>
          <w:color w:val="000000"/>
          <w:sz w:val="28"/>
          <w:szCs w:val="28"/>
        </w:rPr>
        <w:br/>
      </w:r>
      <w:r w:rsidRPr="00A05B9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сфере организации </w:t>
      </w:r>
      <w:r w:rsidRPr="00A05B9C">
        <w:rPr>
          <w:color w:val="000000"/>
          <w:sz w:val="28"/>
          <w:szCs w:val="28"/>
        </w:rPr>
        <w:t>библиотечного обслуживания населения).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25279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Целями</w:t>
      </w:r>
      <w:r w:rsidRPr="00A05B9C">
        <w:rPr>
          <w:color w:val="000000"/>
          <w:sz w:val="28"/>
          <w:szCs w:val="28"/>
        </w:rPr>
        <w:t xml:space="preserve"> государственного контроля в </w:t>
      </w:r>
      <w:r>
        <w:rPr>
          <w:color w:val="000000"/>
          <w:sz w:val="28"/>
          <w:szCs w:val="28"/>
        </w:rPr>
        <w:t xml:space="preserve">сфере организации </w:t>
      </w:r>
      <w:r w:rsidRPr="00A05B9C">
        <w:rPr>
          <w:color w:val="000000"/>
          <w:sz w:val="28"/>
          <w:szCs w:val="28"/>
        </w:rPr>
        <w:t xml:space="preserve">библиотечного обслуживания населения </w:t>
      </w:r>
      <w:r>
        <w:rPr>
          <w:color w:val="000000"/>
          <w:sz w:val="28"/>
          <w:szCs w:val="28"/>
        </w:rPr>
        <w:t>являю</w:t>
      </w:r>
      <w:r w:rsidRPr="00A05B9C">
        <w:rPr>
          <w:color w:val="000000"/>
          <w:sz w:val="28"/>
          <w:szCs w:val="28"/>
        </w:rPr>
        <w:t>тся предупреждение, выявление и пресечение нарушений областными госуд</w:t>
      </w:r>
      <w:r>
        <w:rPr>
          <w:color w:val="000000"/>
          <w:sz w:val="28"/>
          <w:szCs w:val="28"/>
        </w:rPr>
        <w:t xml:space="preserve">арственными библиотеками (далее </w:t>
      </w:r>
      <w:r w:rsidRPr="00A05B9C">
        <w:rPr>
          <w:color w:val="000000"/>
          <w:sz w:val="28"/>
          <w:szCs w:val="28"/>
        </w:rPr>
        <w:t xml:space="preserve">– объекты </w:t>
      </w:r>
      <w:r w:rsidRPr="00A05B9C">
        <w:rPr>
          <w:color w:val="000000"/>
          <w:sz w:val="28"/>
          <w:szCs w:val="28"/>
        </w:rPr>
        <w:lastRenderedPageBreak/>
        <w:t xml:space="preserve">государственного </w:t>
      </w:r>
      <w:r>
        <w:rPr>
          <w:color w:val="000000"/>
          <w:sz w:val="28"/>
          <w:szCs w:val="28"/>
        </w:rPr>
        <w:t xml:space="preserve">контроля) </w:t>
      </w:r>
      <w:r w:rsidRPr="00487A07">
        <w:rPr>
          <w:color w:val="000000"/>
          <w:sz w:val="28"/>
          <w:szCs w:val="28"/>
        </w:rPr>
        <w:t>требований,</w:t>
      </w:r>
      <w:r w:rsidRPr="00A05B9C">
        <w:rPr>
          <w:color w:val="000000"/>
          <w:sz w:val="28"/>
          <w:szCs w:val="28"/>
        </w:rPr>
        <w:t xml:space="preserve"> установленных нормативными правовыми актами Российской Федерации</w:t>
      </w:r>
      <w:r>
        <w:rPr>
          <w:color w:val="000000"/>
          <w:sz w:val="28"/>
          <w:szCs w:val="28"/>
        </w:rPr>
        <w:t xml:space="preserve"> и Свердловской области в сфере</w:t>
      </w:r>
      <w:r w:rsidRPr="00A05B9C">
        <w:rPr>
          <w:color w:val="000000"/>
          <w:sz w:val="28"/>
          <w:szCs w:val="28"/>
        </w:rPr>
        <w:t xml:space="preserve"> организации библиотечного обслуживания населения (далее – обязательные требования).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t>. Предметом государственного</w:t>
      </w:r>
      <w:r w:rsidRPr="00A05B9C">
        <w:rPr>
          <w:rFonts w:ascii="Times New Roman" w:hAnsi="Times New Roman" w:cs="Times New Roman"/>
          <w:sz w:val="28"/>
          <w:szCs w:val="28"/>
        </w:rPr>
        <w:t xml:space="preserve"> контроля в сфере </w:t>
      </w:r>
      <w:r w:rsidRPr="00A05B9C">
        <w:rPr>
          <w:rFonts w:ascii="Times New Roman" w:eastAsia="Calibri" w:hAnsi="Times New Roman" w:cs="Times New Roman"/>
          <w:sz w:val="28"/>
          <w:szCs w:val="28"/>
        </w:rPr>
        <w:t xml:space="preserve">организации библиотечного обслуживания населения </w:t>
      </w:r>
      <w:r w:rsidRPr="00A05B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условий доступа 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документам, входящим в библиотечные фонды областных государственных библиотек, состояние, условия хранения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использования этих документов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5B9C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A05B9C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A05B9C">
        <w:rPr>
          <w:rFonts w:ascii="Times New Roman" w:eastAsia="Calibri" w:hAnsi="Times New Roman" w:cs="Times New Roman"/>
          <w:sz w:val="28"/>
          <w:szCs w:val="28"/>
        </w:rPr>
        <w:t>организации библиотечного обслуживания населения являются областные государственные библиотеки.</w:t>
      </w:r>
    </w:p>
    <w:p w:rsidR="00596B4A" w:rsidRDefault="00596B4A" w:rsidP="00596B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25279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И</w:t>
      </w:r>
      <w:r w:rsidRPr="00A05B9C">
        <w:rPr>
          <w:color w:val="000000"/>
          <w:sz w:val="28"/>
          <w:szCs w:val="28"/>
        </w:rPr>
        <w:t>сполнительным органом государственной власти Свердл</w:t>
      </w:r>
      <w:r>
        <w:rPr>
          <w:color w:val="000000"/>
          <w:sz w:val="28"/>
          <w:szCs w:val="28"/>
        </w:rPr>
        <w:t xml:space="preserve">овской области, уполномоченным </w:t>
      </w:r>
      <w:r w:rsidRPr="00A05B9C">
        <w:rPr>
          <w:color w:val="000000"/>
          <w:sz w:val="28"/>
          <w:szCs w:val="28"/>
        </w:rPr>
        <w:t xml:space="preserve">на осуществление государственного </w:t>
      </w:r>
      <w:r>
        <w:rPr>
          <w:color w:val="000000"/>
          <w:sz w:val="28"/>
          <w:szCs w:val="28"/>
        </w:rPr>
        <w:t xml:space="preserve">контроля </w:t>
      </w:r>
      <w:r w:rsidRPr="00A05B9C">
        <w:rPr>
          <w:sz w:val="28"/>
          <w:szCs w:val="28"/>
        </w:rPr>
        <w:t xml:space="preserve">в сфере </w:t>
      </w:r>
      <w:r w:rsidRPr="00A05B9C">
        <w:rPr>
          <w:rFonts w:eastAsia="Calibri"/>
          <w:sz w:val="28"/>
          <w:szCs w:val="28"/>
        </w:rPr>
        <w:t>организации библиотечного обслуживания населения</w:t>
      </w:r>
      <w:r>
        <w:rPr>
          <w:rFonts w:eastAsia="Calibri"/>
          <w:sz w:val="28"/>
          <w:szCs w:val="28"/>
        </w:rPr>
        <w:t xml:space="preserve">, является </w:t>
      </w:r>
      <w:r>
        <w:rPr>
          <w:color w:val="000000"/>
          <w:sz w:val="28"/>
          <w:szCs w:val="28"/>
        </w:rPr>
        <w:t>Министерство</w:t>
      </w:r>
      <w:r w:rsidRPr="00A05B9C">
        <w:rPr>
          <w:color w:val="000000"/>
          <w:sz w:val="28"/>
          <w:szCs w:val="28"/>
        </w:rPr>
        <w:t xml:space="preserve"> культуры Свердловской области (далее – Министерство).</w:t>
      </w:r>
    </w:p>
    <w:p w:rsidR="00596B4A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Осуществлять государственный контроль </w:t>
      </w:r>
      <w:r w:rsidRPr="00ED3992">
        <w:rPr>
          <w:color w:val="000000"/>
          <w:sz w:val="28"/>
          <w:szCs w:val="28"/>
        </w:rPr>
        <w:t xml:space="preserve">в сфере организации библиотечного обслуживания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уполномочены следующие должностные лица Министерства:</w:t>
      </w:r>
    </w:p>
    <w:p w:rsidR="00596B4A" w:rsidRPr="008B1234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B1234"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 xml:space="preserve"> Министерства</w:t>
      </w:r>
      <w:r w:rsidRPr="008B123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компетенцию которого входит осуществление государственного контроля </w:t>
      </w:r>
      <w:r>
        <w:rPr>
          <w:sz w:val="28"/>
          <w:szCs w:val="28"/>
        </w:rPr>
        <w:br/>
      </w:r>
      <w:r w:rsidRPr="00ED3992">
        <w:rPr>
          <w:color w:val="000000"/>
          <w:sz w:val="28"/>
          <w:szCs w:val="28"/>
        </w:rPr>
        <w:t xml:space="preserve">в сфере организации библиотечного обслуживания </w:t>
      </w:r>
      <w:r>
        <w:rPr>
          <w:color w:val="000000"/>
          <w:sz w:val="28"/>
          <w:szCs w:val="28"/>
        </w:rPr>
        <w:t>населения</w:t>
      </w:r>
      <w:r w:rsidRPr="008B1234">
        <w:rPr>
          <w:sz w:val="28"/>
          <w:szCs w:val="28"/>
        </w:rPr>
        <w:t>;</w:t>
      </w:r>
    </w:p>
    <w:p w:rsidR="00596B4A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B1234">
        <w:rPr>
          <w:sz w:val="28"/>
          <w:szCs w:val="28"/>
        </w:rPr>
        <w:t>специалисты структурного подразделения</w:t>
      </w:r>
      <w:r>
        <w:rPr>
          <w:sz w:val="28"/>
          <w:szCs w:val="28"/>
        </w:rPr>
        <w:t xml:space="preserve"> Министерства</w:t>
      </w:r>
      <w:r w:rsidRPr="008B1234">
        <w:rPr>
          <w:sz w:val="28"/>
          <w:szCs w:val="28"/>
        </w:rPr>
        <w:t xml:space="preserve">, </w:t>
      </w:r>
      <w:r>
        <w:rPr>
          <w:sz w:val="28"/>
          <w:szCs w:val="28"/>
        </w:rPr>
        <w:t>в компетенцию которого входит осуществление государственного контроля</w:t>
      </w:r>
      <w:r w:rsidRPr="00D925F5">
        <w:rPr>
          <w:color w:val="000000"/>
          <w:sz w:val="28"/>
          <w:szCs w:val="28"/>
        </w:rPr>
        <w:t xml:space="preserve"> </w:t>
      </w:r>
      <w:r w:rsidRPr="00ED3992">
        <w:rPr>
          <w:color w:val="000000"/>
          <w:sz w:val="28"/>
          <w:szCs w:val="28"/>
        </w:rPr>
        <w:t xml:space="preserve">в сфере организации библиотечного обслуживания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>, в соответствии с должностными регламентами.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05B9C">
        <w:rPr>
          <w:color w:val="000000"/>
          <w:sz w:val="28"/>
          <w:szCs w:val="28"/>
        </w:rPr>
        <w:t>. </w:t>
      </w:r>
      <w:proofErr w:type="gramStart"/>
      <w:r w:rsidRPr="00065E77">
        <w:rPr>
          <w:sz w:val="28"/>
          <w:szCs w:val="28"/>
        </w:rPr>
        <w:t xml:space="preserve">Государственный контроль </w:t>
      </w:r>
      <w:r>
        <w:rPr>
          <w:sz w:val="28"/>
          <w:szCs w:val="28"/>
        </w:rPr>
        <w:t xml:space="preserve">в </w:t>
      </w:r>
      <w:r w:rsidRPr="00065E77">
        <w:rPr>
          <w:sz w:val="28"/>
          <w:szCs w:val="28"/>
        </w:rPr>
        <w:t xml:space="preserve">сфере </w:t>
      </w:r>
      <w:r w:rsidRPr="00065E77">
        <w:rPr>
          <w:rFonts w:eastAsia="Calibri"/>
          <w:sz w:val="28"/>
          <w:szCs w:val="28"/>
        </w:rPr>
        <w:t xml:space="preserve">организации библиотечного обслуживания населения </w:t>
      </w:r>
      <w:r w:rsidRPr="00065E77">
        <w:rPr>
          <w:sz w:val="28"/>
          <w:szCs w:val="28"/>
        </w:rPr>
        <w:t>осуществляется в соответствии с административным регламентом исполнения государственной функции по осуществлению государственного контроля</w:t>
      </w:r>
      <w:r>
        <w:rPr>
          <w:sz w:val="28"/>
          <w:szCs w:val="28"/>
        </w:rPr>
        <w:t xml:space="preserve"> в </w:t>
      </w:r>
      <w:r w:rsidRPr="00065E77">
        <w:rPr>
          <w:sz w:val="28"/>
          <w:szCs w:val="28"/>
        </w:rPr>
        <w:t xml:space="preserve">сфере </w:t>
      </w:r>
      <w:r w:rsidRPr="00065E77">
        <w:rPr>
          <w:rFonts w:eastAsia="Calibri"/>
          <w:sz w:val="28"/>
          <w:szCs w:val="28"/>
        </w:rPr>
        <w:t>организации библиотечного обслуживания населения</w:t>
      </w:r>
      <w:r w:rsidRPr="00065E77">
        <w:rPr>
          <w:sz w:val="28"/>
          <w:szCs w:val="28"/>
        </w:rPr>
        <w:t>, разрабатываемым и утверждаемым Министерством в соответствии с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</w:t>
      </w:r>
      <w:r w:rsidRPr="00A05B9C">
        <w:rPr>
          <w:sz w:val="28"/>
          <w:szCs w:val="28"/>
        </w:rPr>
        <w:t xml:space="preserve"> регламентов предоставления государственных услуг».</w:t>
      </w:r>
      <w:proofErr w:type="gramEnd"/>
    </w:p>
    <w:p w:rsidR="00596B4A" w:rsidRPr="00065E77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5B9C">
        <w:rPr>
          <w:sz w:val="28"/>
          <w:szCs w:val="28"/>
        </w:rPr>
        <w:t>.</w:t>
      </w:r>
      <w:r w:rsidRPr="00A05B9C">
        <w:rPr>
          <w:sz w:val="28"/>
          <w:szCs w:val="28"/>
          <w:lang w:val="en-US"/>
        </w:rPr>
        <w:t> </w:t>
      </w:r>
      <w:r w:rsidRPr="00A05B9C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контроль </w:t>
      </w:r>
      <w:r w:rsidRPr="00A05B9C">
        <w:rPr>
          <w:sz w:val="28"/>
          <w:szCs w:val="28"/>
        </w:rPr>
        <w:t xml:space="preserve">в сфере </w:t>
      </w:r>
      <w:r w:rsidRPr="00A05B9C">
        <w:rPr>
          <w:rFonts w:eastAsia="Calibri"/>
          <w:sz w:val="28"/>
          <w:szCs w:val="28"/>
        </w:rPr>
        <w:t>организации библиотечного обслуживания населения</w:t>
      </w:r>
      <w:r>
        <w:rPr>
          <w:rFonts w:eastAsia="Calibri"/>
          <w:sz w:val="28"/>
          <w:szCs w:val="28"/>
        </w:rPr>
        <w:t xml:space="preserve"> </w:t>
      </w:r>
      <w:r w:rsidRPr="00A05B9C">
        <w:rPr>
          <w:sz w:val="28"/>
          <w:szCs w:val="28"/>
        </w:rPr>
        <w:t>осу</w:t>
      </w:r>
      <w:r>
        <w:rPr>
          <w:sz w:val="28"/>
          <w:szCs w:val="28"/>
        </w:rPr>
        <w:t>ще</w:t>
      </w:r>
      <w:r w:rsidRPr="00065E77">
        <w:rPr>
          <w:sz w:val="28"/>
          <w:szCs w:val="28"/>
        </w:rPr>
        <w:t xml:space="preserve">ствляется посредством проведения плановых </w:t>
      </w:r>
      <w:r w:rsidRPr="00065E77">
        <w:rPr>
          <w:sz w:val="28"/>
          <w:szCs w:val="28"/>
        </w:rPr>
        <w:br/>
        <w:t>и внеплановых проверок.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065E77">
        <w:rPr>
          <w:sz w:val="28"/>
          <w:szCs w:val="28"/>
        </w:rPr>
        <w:t>Плановые и внеплановые провер</w:t>
      </w:r>
      <w:r w:rsidRPr="00A05B9C">
        <w:rPr>
          <w:sz w:val="28"/>
          <w:szCs w:val="28"/>
        </w:rPr>
        <w:t xml:space="preserve">ки проводятся в форме документарных </w:t>
      </w:r>
      <w:r w:rsidRPr="00A05B9C">
        <w:rPr>
          <w:sz w:val="28"/>
          <w:szCs w:val="28"/>
        </w:rPr>
        <w:br/>
        <w:t>и выездных проверок.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5B9C">
        <w:rPr>
          <w:sz w:val="28"/>
          <w:szCs w:val="28"/>
        </w:rPr>
        <w:t>.</w:t>
      </w:r>
      <w:r w:rsidRPr="00A05B9C">
        <w:rPr>
          <w:sz w:val="28"/>
          <w:szCs w:val="28"/>
          <w:lang w:val="en-US"/>
        </w:rPr>
        <w:t> </w:t>
      </w:r>
      <w:proofErr w:type="gramStart"/>
      <w:r w:rsidRPr="00A05B9C">
        <w:rPr>
          <w:sz w:val="28"/>
          <w:szCs w:val="28"/>
        </w:rPr>
        <w:t xml:space="preserve">Государственный контроль в сфере </w:t>
      </w:r>
      <w:r w:rsidRPr="00A05B9C">
        <w:rPr>
          <w:rFonts w:eastAsia="Calibri"/>
          <w:sz w:val="28"/>
          <w:szCs w:val="28"/>
        </w:rPr>
        <w:t>организации библиотечного обслуживания населения</w:t>
      </w:r>
      <w:r>
        <w:rPr>
          <w:rFonts w:eastAsia="Calibri"/>
          <w:sz w:val="28"/>
          <w:szCs w:val="28"/>
        </w:rPr>
        <w:t xml:space="preserve"> </w:t>
      </w:r>
      <w:r w:rsidRPr="00A05B9C">
        <w:rPr>
          <w:sz w:val="28"/>
          <w:szCs w:val="28"/>
        </w:rPr>
        <w:t xml:space="preserve">в части организации и проведения проверок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>в отношении объектов государственного контроля</w:t>
      </w:r>
      <w:r>
        <w:rPr>
          <w:sz w:val="28"/>
          <w:szCs w:val="28"/>
        </w:rPr>
        <w:t xml:space="preserve"> осуществляе</w:t>
      </w:r>
      <w:r w:rsidRPr="00A05B9C">
        <w:rPr>
          <w:sz w:val="28"/>
          <w:szCs w:val="28"/>
        </w:rPr>
        <w:t xml:space="preserve">тся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в соответствии с Федеральным </w:t>
      </w:r>
      <w:hyperlink r:id="rId5" w:history="1">
        <w:r w:rsidRPr="00A05B9C">
          <w:rPr>
            <w:sz w:val="28"/>
            <w:szCs w:val="28"/>
          </w:rPr>
          <w:t>закон</w:t>
        </w:r>
      </w:hyperlink>
      <w:r w:rsidRPr="00A05B9C">
        <w:rPr>
          <w:sz w:val="28"/>
          <w:szCs w:val="28"/>
        </w:rPr>
        <w:t xml:space="preserve">ом от 26 декабря 2008 года № 294-ФЗ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«О защите прав юридических лиц и индивидуальных предпринимателей при </w:t>
      </w:r>
      <w:r w:rsidRPr="00A05B9C">
        <w:rPr>
          <w:sz w:val="28"/>
          <w:szCs w:val="28"/>
        </w:rPr>
        <w:lastRenderedPageBreak/>
        <w:t xml:space="preserve">осуществлении государственного контроля (надзора) и муниципального контроля» (далее – Федеральный закон </w:t>
      </w:r>
      <w:r>
        <w:rPr>
          <w:sz w:val="28"/>
          <w:szCs w:val="28"/>
        </w:rPr>
        <w:t xml:space="preserve">от 26 декабря 2008 года </w:t>
      </w:r>
      <w:r w:rsidRPr="00A05B9C">
        <w:rPr>
          <w:sz w:val="28"/>
          <w:szCs w:val="28"/>
        </w:rPr>
        <w:t>№ 294-ФЗ).</w:t>
      </w:r>
      <w:proofErr w:type="gramEnd"/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5B9C">
        <w:rPr>
          <w:sz w:val="28"/>
          <w:szCs w:val="28"/>
        </w:rPr>
        <w:t>.</w:t>
      </w:r>
      <w:r w:rsidRPr="00A05B9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проведении плановых проверок </w:t>
      </w:r>
      <w:r w:rsidRPr="00A05B9C">
        <w:rPr>
          <w:sz w:val="28"/>
          <w:szCs w:val="28"/>
        </w:rPr>
        <w:t>должностные лица Министерства могут использовать проверочный лист (список контрольных вопросов)</w:t>
      </w:r>
      <w:r>
        <w:rPr>
          <w:sz w:val="28"/>
          <w:szCs w:val="28"/>
        </w:rPr>
        <w:t xml:space="preserve">. </w:t>
      </w:r>
    </w:p>
    <w:p w:rsidR="00596B4A" w:rsidRPr="00A05B9C" w:rsidRDefault="00596B4A" w:rsidP="00596B4A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проверочного листа (списка</w:t>
      </w:r>
      <w:r w:rsidRPr="00A05B9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ьных вопросов) устанавливае</w:t>
      </w:r>
      <w:r w:rsidRPr="00A05B9C">
        <w:rPr>
          <w:sz w:val="28"/>
          <w:szCs w:val="28"/>
        </w:rPr>
        <w:t xml:space="preserve">тся Министерством в соответствии с </w:t>
      </w:r>
      <w:r>
        <w:rPr>
          <w:sz w:val="28"/>
          <w:szCs w:val="28"/>
        </w:rPr>
        <w:t xml:space="preserve">общими </w:t>
      </w:r>
      <w:r w:rsidRPr="00A05B9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к разработке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и утверждению проверочных листов (списков контрольных вопросов), </w:t>
      </w:r>
      <w:r>
        <w:rPr>
          <w:sz w:val="28"/>
          <w:szCs w:val="28"/>
        </w:rPr>
        <w:t xml:space="preserve">утвержденными </w:t>
      </w:r>
      <w:r w:rsidRPr="00A05B9C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от 13.02.2017 № 177 «Об утверждении общих требований к разработке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и утверждению проверочных листов (списков контрольных вопросов)». Допускается оформление проверочных листов (списков контрольных вопросов)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6" w:history="1">
        <w:r w:rsidRPr="00A05B9C">
          <w:rPr>
            <w:sz w:val="28"/>
            <w:szCs w:val="28"/>
          </w:rPr>
          <w:t>законом</w:t>
        </w:r>
      </w:hyperlink>
      <w:r w:rsidRPr="00A05B9C">
        <w:rPr>
          <w:sz w:val="28"/>
          <w:szCs w:val="28"/>
        </w:rPr>
        <w:t xml:space="preserve"> от 6 апреля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>2011 года № 63-ФЗ «Об электронной подписи».</w:t>
      </w:r>
    </w:p>
    <w:p w:rsidR="00596B4A" w:rsidRPr="00A05B9C" w:rsidRDefault="00596B4A" w:rsidP="00596B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proofErr w:type="gramStart"/>
      <w:r w:rsidRPr="00A05B9C">
        <w:rPr>
          <w:color w:val="000000"/>
          <w:sz w:val="28"/>
          <w:szCs w:val="28"/>
        </w:rPr>
        <w:t>По результатам проверки должностным лицом (лицами) Министерства, проводящим проверку, сос</w:t>
      </w:r>
      <w:r>
        <w:rPr>
          <w:color w:val="000000"/>
          <w:sz w:val="28"/>
          <w:szCs w:val="28"/>
        </w:rPr>
        <w:t>тавляется акт в соответствии с т</w:t>
      </w:r>
      <w:r w:rsidRPr="00A05B9C">
        <w:rPr>
          <w:color w:val="000000"/>
          <w:sz w:val="28"/>
          <w:szCs w:val="28"/>
        </w:rPr>
        <w:t>иповой формой акта проверки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  <w:r w:rsidRPr="00A05B9C">
        <w:rPr>
          <w:color w:val="000000"/>
          <w:sz w:val="28"/>
          <w:szCs w:val="28"/>
        </w:rPr>
        <w:t xml:space="preserve">, утвержденной приказом Министерства экономического развития Российской Федерации </w:t>
      </w:r>
      <w:r>
        <w:rPr>
          <w:color w:val="000000"/>
          <w:sz w:val="28"/>
          <w:szCs w:val="28"/>
        </w:rPr>
        <w:br/>
      </w:r>
      <w:r w:rsidRPr="00A05B9C">
        <w:rPr>
          <w:color w:val="000000"/>
          <w:sz w:val="28"/>
          <w:szCs w:val="28"/>
        </w:rPr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A05B9C">
        <w:rPr>
          <w:color w:val="000000"/>
          <w:sz w:val="28"/>
          <w:szCs w:val="28"/>
        </w:rPr>
        <w:t>».</w:t>
      </w:r>
    </w:p>
    <w:p w:rsidR="00596B4A" w:rsidRPr="009F1966" w:rsidRDefault="00596B4A" w:rsidP="0059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A05B9C">
        <w:rPr>
          <w:sz w:val="28"/>
          <w:szCs w:val="28"/>
        </w:rPr>
        <w:t xml:space="preserve">В случае </w:t>
      </w:r>
      <w:r w:rsidRPr="009F1966">
        <w:rPr>
          <w:sz w:val="28"/>
          <w:szCs w:val="28"/>
        </w:rPr>
        <w:t xml:space="preserve">выявления при проведении проверки нарушений объектами государственного контроля в сфере </w:t>
      </w:r>
      <w:r w:rsidRPr="009F1966">
        <w:rPr>
          <w:rFonts w:eastAsia="Calibri"/>
          <w:sz w:val="28"/>
          <w:szCs w:val="28"/>
        </w:rPr>
        <w:t xml:space="preserve">организации библиотечного обслуживания населения </w:t>
      </w:r>
      <w:r>
        <w:rPr>
          <w:rFonts w:eastAsia="Calibri"/>
          <w:sz w:val="28"/>
          <w:szCs w:val="28"/>
        </w:rPr>
        <w:t xml:space="preserve">обязательных </w:t>
      </w:r>
      <w:r w:rsidRPr="00A3405C">
        <w:rPr>
          <w:rFonts w:eastAsia="Calibri"/>
          <w:sz w:val="28"/>
          <w:szCs w:val="28"/>
        </w:rPr>
        <w:t xml:space="preserve">требований </w:t>
      </w:r>
      <w:r w:rsidRPr="00A3405C">
        <w:rPr>
          <w:sz w:val="28"/>
          <w:szCs w:val="28"/>
        </w:rPr>
        <w:t>д</w:t>
      </w:r>
      <w:r w:rsidRPr="009F1966">
        <w:rPr>
          <w:sz w:val="28"/>
          <w:szCs w:val="28"/>
        </w:rPr>
        <w:t>олжностные лица Министерства обязаны:</w:t>
      </w:r>
    </w:p>
    <w:p w:rsidR="00596B4A" w:rsidRPr="009F1966" w:rsidRDefault="00596B4A" w:rsidP="00596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966">
        <w:rPr>
          <w:sz w:val="28"/>
          <w:szCs w:val="28"/>
        </w:rPr>
        <w:t>1) выдать предписание об устранении выявленных нарушений;</w:t>
      </w:r>
    </w:p>
    <w:p w:rsidR="00596B4A" w:rsidRPr="009F1966" w:rsidRDefault="00596B4A" w:rsidP="00596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966">
        <w:rPr>
          <w:sz w:val="28"/>
          <w:szCs w:val="28"/>
        </w:rPr>
        <w:t xml:space="preserve">2) принять меры по </w:t>
      </w:r>
      <w:proofErr w:type="gramStart"/>
      <w:r w:rsidRPr="009F1966">
        <w:rPr>
          <w:sz w:val="28"/>
          <w:szCs w:val="28"/>
        </w:rPr>
        <w:t>контролю за</w:t>
      </w:r>
      <w:proofErr w:type="gramEnd"/>
      <w:r w:rsidRPr="009F1966">
        <w:rPr>
          <w:sz w:val="28"/>
          <w:szCs w:val="28"/>
        </w:rPr>
        <w:t xml:space="preserve"> устранением выявленных нарушений </w:t>
      </w:r>
      <w:r w:rsidRPr="009F1966">
        <w:rPr>
          <w:sz w:val="28"/>
          <w:szCs w:val="28"/>
        </w:rPr>
        <w:br/>
        <w:t xml:space="preserve">и их предупреждению; </w:t>
      </w:r>
    </w:p>
    <w:p w:rsidR="00596B4A" w:rsidRPr="00A05B9C" w:rsidRDefault="00596B4A" w:rsidP="00596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966">
        <w:rPr>
          <w:sz w:val="28"/>
          <w:szCs w:val="28"/>
        </w:rPr>
        <w:t>3) принять меры по привлечению лиц, допустивших выявленные нарушения, к ответственности в порядке, установленном</w:t>
      </w:r>
      <w:r w:rsidRPr="00A05B9C">
        <w:rPr>
          <w:sz w:val="28"/>
          <w:szCs w:val="28"/>
        </w:rPr>
        <w:t xml:space="preserve"> законодательством Российской Федерации.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A05B9C">
        <w:rPr>
          <w:rFonts w:ascii="Times New Roman" w:hAnsi="Times New Roman" w:cs="Times New Roman"/>
          <w:sz w:val="28"/>
          <w:szCs w:val="28"/>
        </w:rPr>
        <w:t xml:space="preserve">Министерство в сроки, </w:t>
      </w:r>
      <w:r w:rsidRPr="00974062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Российской Федерации и законодательством Свердловской области, размещает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7406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74062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A05B9C">
        <w:rPr>
          <w:rFonts w:ascii="Times New Roman" w:hAnsi="Times New Roman" w:cs="Times New Roman"/>
          <w:sz w:val="28"/>
          <w:szCs w:val="28"/>
        </w:rPr>
        <w:t xml:space="preserve"> сети «Интернет» (далее – сеть «Интернет»):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A05B9C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 информацию </w:t>
      </w:r>
      <w:r w:rsidRPr="00A05B9C">
        <w:rPr>
          <w:rFonts w:ascii="Times New Roman" w:hAnsi="Times New Roman" w:cs="Times New Roman"/>
          <w:sz w:val="28"/>
          <w:szCs w:val="28"/>
        </w:rPr>
        <w:t>о результатах плановых и внеплановых проверок;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ED3992">
        <w:rPr>
          <w:rFonts w:ascii="Times New Roman" w:hAnsi="Times New Roman" w:cs="Times New Roman"/>
          <w:sz w:val="28"/>
          <w:szCs w:val="28"/>
        </w:rPr>
        <w:t xml:space="preserve">ежегодные доклады об осуществлении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ED3992">
        <w:rPr>
          <w:rFonts w:ascii="Times New Roman" w:hAnsi="Times New Roman" w:cs="Times New Roman"/>
          <w:color w:val="000000"/>
          <w:sz w:val="28"/>
          <w:szCs w:val="28"/>
        </w:rPr>
        <w:t xml:space="preserve">в сфере организации библиотечного обслуживания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и его эффективности</w:t>
      </w:r>
      <w:r w:rsidRPr="00ED3992">
        <w:rPr>
          <w:rFonts w:ascii="Times New Roman" w:hAnsi="Times New Roman" w:cs="Times New Roman"/>
          <w:sz w:val="28"/>
          <w:szCs w:val="28"/>
        </w:rPr>
        <w:t>;</w:t>
      </w:r>
    </w:p>
    <w:p w:rsidR="00596B4A" w:rsidRPr="00A05B9C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рекомендации</w:t>
      </w:r>
      <w:r w:rsidRPr="00A05B9C">
        <w:rPr>
          <w:rFonts w:ascii="Times New Roman" w:hAnsi="Times New Roman" w:cs="Times New Roman"/>
          <w:sz w:val="28"/>
          <w:szCs w:val="28"/>
        </w:rPr>
        <w:t xml:space="preserve"> и информацию, которые содействуют выполнению обязательных требований;</w:t>
      </w:r>
    </w:p>
    <w:p w:rsidR="00596B4A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5B9C">
        <w:rPr>
          <w:rFonts w:ascii="Times New Roman" w:hAnsi="Times New Roman" w:cs="Times New Roman"/>
          <w:sz w:val="28"/>
          <w:szCs w:val="28"/>
        </w:rPr>
        <w:t>перечень правовых актов, содержащих обязательные тре</w:t>
      </w:r>
      <w:r>
        <w:rPr>
          <w:rFonts w:ascii="Times New Roman" w:hAnsi="Times New Roman" w:cs="Times New Roman"/>
          <w:sz w:val="28"/>
          <w:szCs w:val="28"/>
        </w:rPr>
        <w:t>бования,</w:t>
      </w:r>
      <w:r>
        <w:rPr>
          <w:rFonts w:ascii="Times New Roman" w:hAnsi="Times New Roman" w:cs="Times New Roman"/>
          <w:sz w:val="28"/>
          <w:szCs w:val="28"/>
        </w:rPr>
        <w:br/>
        <w:t>и тексты правовых актов;</w:t>
      </w:r>
    </w:p>
    <w:p w:rsidR="00596B4A" w:rsidRDefault="00596B4A" w:rsidP="00596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информацию по итогам обобщения и анализа правоприменительной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практики и контрольно-надзорной деятельности.</w:t>
      </w:r>
    </w:p>
    <w:p w:rsidR="00596B4A" w:rsidRPr="00A05B9C" w:rsidRDefault="00596B4A" w:rsidP="00596B4A">
      <w:pPr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A05B9C">
        <w:rPr>
          <w:sz w:val="28"/>
          <w:szCs w:val="28"/>
        </w:rPr>
        <w:t xml:space="preserve">Информация о результатах проведенных проверок, мероприятий </w:t>
      </w:r>
      <w:r w:rsidRPr="00A05B9C">
        <w:rPr>
          <w:sz w:val="28"/>
          <w:szCs w:val="28"/>
        </w:rPr>
        <w:br/>
        <w:t xml:space="preserve">по государственному контролю </w:t>
      </w:r>
      <w:r w:rsidRPr="00ED3992">
        <w:rPr>
          <w:color w:val="000000"/>
          <w:sz w:val="28"/>
          <w:szCs w:val="28"/>
        </w:rPr>
        <w:t xml:space="preserve">в сфере организации библиотечного обслуживания </w:t>
      </w:r>
      <w:r>
        <w:rPr>
          <w:color w:val="000000"/>
          <w:sz w:val="28"/>
          <w:szCs w:val="28"/>
        </w:rPr>
        <w:t xml:space="preserve">населения </w:t>
      </w:r>
      <w:r w:rsidRPr="00A05B9C">
        <w:rPr>
          <w:sz w:val="28"/>
          <w:szCs w:val="28"/>
        </w:rPr>
        <w:t>ра</w:t>
      </w:r>
      <w:r>
        <w:rPr>
          <w:sz w:val="28"/>
          <w:szCs w:val="28"/>
        </w:rPr>
        <w:t xml:space="preserve">змещается </w:t>
      </w:r>
      <w:r w:rsidRPr="00A05B9C">
        <w:rPr>
          <w:sz w:val="28"/>
          <w:szCs w:val="28"/>
        </w:rPr>
        <w:t xml:space="preserve">на официальном сайте Министерства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в сети «Интернет» с учетом требований Федерального </w:t>
      </w:r>
      <w:hyperlink r:id="rId7" w:history="1">
        <w:r w:rsidRPr="00A05B9C">
          <w:rPr>
            <w:sz w:val="28"/>
            <w:szCs w:val="28"/>
          </w:rPr>
          <w:t>закона</w:t>
        </w:r>
      </w:hyperlink>
      <w:r w:rsidRPr="00A05B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июля </w:t>
      </w:r>
      <w:r>
        <w:rPr>
          <w:sz w:val="28"/>
          <w:szCs w:val="28"/>
        </w:rPr>
        <w:br/>
        <w:t xml:space="preserve">2006 </w:t>
      </w:r>
      <w:r w:rsidRPr="00A05B9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A05B9C">
        <w:rPr>
          <w:sz w:val="28"/>
          <w:szCs w:val="28"/>
        </w:rPr>
        <w:t xml:space="preserve">152-ФЗ </w:t>
      </w:r>
      <w:r>
        <w:rPr>
          <w:sz w:val="28"/>
          <w:szCs w:val="28"/>
        </w:rPr>
        <w:t xml:space="preserve">«О </w:t>
      </w:r>
      <w:r w:rsidRPr="00A05B9C">
        <w:rPr>
          <w:sz w:val="28"/>
          <w:szCs w:val="28"/>
        </w:rPr>
        <w:t>персональных данных», а также в федеральной государственной информационной системе «Единый реестр пров</w:t>
      </w:r>
      <w:r>
        <w:rPr>
          <w:sz w:val="28"/>
          <w:szCs w:val="28"/>
        </w:rPr>
        <w:t xml:space="preserve">ерок» </w:t>
      </w:r>
      <w:r>
        <w:rPr>
          <w:sz w:val="28"/>
          <w:szCs w:val="28"/>
        </w:rPr>
        <w:br/>
        <w:t>в соответствии со статьей 13</w:t>
      </w:r>
      <w:r w:rsidRPr="00C0336F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A05B9C">
        <w:rPr>
          <w:sz w:val="28"/>
          <w:szCs w:val="28"/>
        </w:rPr>
        <w:t xml:space="preserve">Федерального </w:t>
      </w:r>
      <w:hyperlink r:id="rId8" w:history="1">
        <w:proofErr w:type="gramStart"/>
        <w:r w:rsidRPr="00A05B9C">
          <w:rPr>
            <w:sz w:val="28"/>
            <w:szCs w:val="28"/>
          </w:rPr>
          <w:t>закон</w:t>
        </w:r>
        <w:proofErr w:type="gramEnd"/>
      </w:hyperlink>
      <w:r w:rsidRPr="00A05B9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br/>
      </w:r>
      <w:r w:rsidRPr="00A05B9C">
        <w:rPr>
          <w:sz w:val="28"/>
          <w:szCs w:val="28"/>
        </w:rPr>
        <w:t>№ 294-ФЗ.</w:t>
      </w:r>
    </w:p>
    <w:p w:rsidR="00596B4A" w:rsidRPr="00A05B9C" w:rsidRDefault="00596B4A" w:rsidP="00041F9C">
      <w:pPr>
        <w:spacing w:after="1" w:line="22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15. </w:t>
      </w:r>
      <w:r w:rsidRPr="00A05B9C">
        <w:rPr>
          <w:sz w:val="28"/>
          <w:szCs w:val="28"/>
        </w:rPr>
        <w:t>Решения и действия (бездействие) должностных лиц Министерства, осуществляющих государственный контроль</w:t>
      </w:r>
      <w:r>
        <w:rPr>
          <w:sz w:val="28"/>
          <w:szCs w:val="28"/>
        </w:rPr>
        <w:t xml:space="preserve"> </w:t>
      </w:r>
      <w:r w:rsidRPr="00ED3992">
        <w:rPr>
          <w:color w:val="000000"/>
          <w:sz w:val="28"/>
          <w:szCs w:val="28"/>
        </w:rPr>
        <w:t>в сфере организации библиотечного обслуживания</w:t>
      </w:r>
      <w:r>
        <w:rPr>
          <w:color w:val="000000"/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могут быть обжалованы </w:t>
      </w:r>
      <w:r w:rsidRPr="00A05B9C">
        <w:rPr>
          <w:sz w:val="28"/>
          <w:szCs w:val="28"/>
        </w:rPr>
        <w:t>в административном и (или) судебном порядке в соответствии с законодательством Российской Федерации.</w:t>
      </w:r>
    </w:p>
    <w:p w:rsidR="006C3371" w:rsidRDefault="00596B4A" w:rsidP="00041F9C">
      <w:pPr>
        <w:jc w:val="both"/>
      </w:pPr>
      <w:r>
        <w:rPr>
          <w:sz w:val="28"/>
          <w:szCs w:val="28"/>
        </w:rPr>
        <w:t>16. </w:t>
      </w:r>
      <w:r w:rsidRPr="00A05B9C">
        <w:rPr>
          <w:sz w:val="28"/>
          <w:szCs w:val="28"/>
        </w:rPr>
        <w:t xml:space="preserve">Мероприятия, направленные на профилактику нарушений обязательных требований, осуществляются в порядке, предусмотренном статьей </w:t>
      </w:r>
      <w:r>
        <w:rPr>
          <w:sz w:val="28"/>
          <w:szCs w:val="28"/>
        </w:rPr>
        <w:t>8</w:t>
      </w:r>
      <w:r w:rsidRPr="00C0336F">
        <w:rPr>
          <w:sz w:val="28"/>
          <w:szCs w:val="28"/>
          <w:vertAlign w:val="superscript"/>
        </w:rPr>
        <w:t>2</w:t>
      </w:r>
      <w:r w:rsidRPr="00A05B9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26 декабря 2008 года </w:t>
      </w:r>
      <w:r w:rsidRPr="00A05B9C">
        <w:rPr>
          <w:sz w:val="28"/>
          <w:szCs w:val="28"/>
        </w:rPr>
        <w:t>№ 294-ФЗ.</w:t>
      </w:r>
      <w:bookmarkStart w:id="0" w:name="_GoBack"/>
      <w:bookmarkEnd w:id="0"/>
    </w:p>
    <w:sectPr w:rsidR="006C3371" w:rsidSect="00596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4A"/>
    <w:rsid w:val="00041F9C"/>
    <w:rsid w:val="00234280"/>
    <w:rsid w:val="0056566B"/>
    <w:rsid w:val="00596B4A"/>
    <w:rsid w:val="007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96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96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78B7A050C7C9F2D397BDAF95F5490A81EC317C776RAG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1247FAA2D0CBD6CB9C8E75DA1D0305AD967443C114DDDDE50E6893Bf8p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CBE314AC96B107E71F53A9084157CC9E0170CA39CE0FCC48EBAE1DD4EaFH" TargetMode="External"/><Relationship Id="rId5" Type="http://schemas.openxmlformats.org/officeDocument/2006/relationships/hyperlink" Target="consultantplus://offline/ref=E01347571DDC1C4650B817A3B048E099D78B7A050C7C9F2D397BDAF95F5490A81EC317C776RAG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3</cp:revision>
  <dcterms:created xsi:type="dcterms:W3CDTF">2019-03-04T07:10:00Z</dcterms:created>
  <dcterms:modified xsi:type="dcterms:W3CDTF">2019-03-04T07:17:00Z</dcterms:modified>
</cp:coreProperties>
</file>